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9" w:rsidRDefault="004D7D39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ISTITUTO DI ISTRUZIONE SUPERIORE “BRAGAGLIA”</w:t>
      </w:r>
    </w:p>
    <w:p w:rsidR="004D7D39" w:rsidRDefault="004D7D39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FROSINONE</w:t>
      </w:r>
    </w:p>
    <w:p w:rsidR="004D7D39" w:rsidRDefault="004D7D39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8"/>
          <w:szCs w:val="28"/>
        </w:rPr>
      </w:pPr>
    </w:p>
    <w:p w:rsidR="007806B0" w:rsidRPr="00E32151" w:rsidRDefault="00993621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8"/>
          <w:szCs w:val="28"/>
        </w:rPr>
      </w:pPr>
      <w:r w:rsidRPr="00E32151">
        <w:rPr>
          <w:rFonts w:ascii="Arial" w:hAnsi="Arial" w:cs="Arial"/>
          <w:b/>
          <w:sz w:val="28"/>
          <w:szCs w:val="28"/>
        </w:rPr>
        <w:t>ANNO SCOLASTICO 20</w:t>
      </w:r>
      <w:r w:rsidR="007866B7">
        <w:rPr>
          <w:rFonts w:ascii="Arial" w:hAnsi="Arial" w:cs="Arial"/>
          <w:b/>
          <w:sz w:val="28"/>
          <w:szCs w:val="28"/>
        </w:rPr>
        <w:t>xx</w:t>
      </w:r>
      <w:r w:rsidRPr="00E32151">
        <w:rPr>
          <w:rFonts w:ascii="Arial" w:hAnsi="Arial" w:cs="Arial"/>
          <w:b/>
          <w:sz w:val="28"/>
          <w:szCs w:val="28"/>
        </w:rPr>
        <w:t>/20</w:t>
      </w:r>
      <w:r w:rsidR="007866B7">
        <w:rPr>
          <w:rFonts w:ascii="Arial" w:hAnsi="Arial" w:cs="Arial"/>
          <w:b/>
          <w:sz w:val="28"/>
          <w:szCs w:val="28"/>
        </w:rPr>
        <w:t>xx</w:t>
      </w:r>
    </w:p>
    <w:p w:rsidR="00993621" w:rsidRPr="00E32151" w:rsidRDefault="00993621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993621" w:rsidRPr="00E32151" w:rsidRDefault="00993621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993621" w:rsidRPr="00E32151" w:rsidRDefault="00993621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5F4EC2" w:rsidRPr="00E32151" w:rsidRDefault="005F4EC2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993621" w:rsidRPr="00E32151" w:rsidRDefault="004D7D39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E3215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443418B" wp14:editId="733624F8">
            <wp:extent cx="5991943" cy="504825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copert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579" cy="50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21" w:rsidRPr="00E32151" w:rsidRDefault="00993621" w:rsidP="00993621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0909BD" w:rsidRPr="00E32151" w:rsidRDefault="002E70B0" w:rsidP="00495787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44"/>
          <w:szCs w:val="44"/>
        </w:rPr>
      </w:pPr>
      <w:r w:rsidRPr="00E32151">
        <w:rPr>
          <w:rFonts w:ascii="Arial" w:hAnsi="Arial" w:cs="Arial"/>
          <w:b/>
          <w:sz w:val="44"/>
          <w:szCs w:val="44"/>
        </w:rPr>
        <w:t xml:space="preserve"> </w:t>
      </w:r>
      <w:r w:rsidR="00E26403" w:rsidRPr="00E32151">
        <w:rPr>
          <w:rFonts w:ascii="Arial" w:hAnsi="Arial" w:cs="Arial"/>
          <w:b/>
          <w:sz w:val="44"/>
          <w:szCs w:val="44"/>
        </w:rPr>
        <w:t>ESAME DI STATO</w:t>
      </w:r>
    </w:p>
    <w:p w:rsidR="00E26403" w:rsidRPr="00E32151" w:rsidRDefault="00E26403" w:rsidP="00495787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37"/>
          <w:szCs w:val="37"/>
        </w:rPr>
      </w:pPr>
    </w:p>
    <w:p w:rsidR="00495787" w:rsidRPr="00E32151" w:rsidRDefault="002E70B0" w:rsidP="00495787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38"/>
          <w:szCs w:val="38"/>
        </w:rPr>
      </w:pPr>
      <w:r w:rsidRPr="00E32151">
        <w:rPr>
          <w:rFonts w:ascii="Arial" w:hAnsi="Arial" w:cs="Arial"/>
          <w:b/>
          <w:sz w:val="38"/>
          <w:szCs w:val="38"/>
        </w:rPr>
        <w:t xml:space="preserve"> </w:t>
      </w:r>
      <w:r w:rsidR="00993621" w:rsidRPr="00E32151">
        <w:rPr>
          <w:rFonts w:ascii="Arial" w:hAnsi="Arial" w:cs="Arial"/>
          <w:b/>
          <w:sz w:val="38"/>
          <w:szCs w:val="38"/>
        </w:rPr>
        <w:t>DOCUMENTO DEL CONSIGLIO DI CLASSE</w:t>
      </w:r>
    </w:p>
    <w:p w:rsidR="00686E8B" w:rsidRDefault="00686E8B" w:rsidP="00563E35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37"/>
          <w:szCs w:val="37"/>
        </w:rPr>
      </w:pPr>
    </w:p>
    <w:p w:rsidR="004D7D39" w:rsidRPr="00E32151" w:rsidRDefault="004D7D39" w:rsidP="00563E35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i/>
          <w:sz w:val="32"/>
          <w:szCs w:val="32"/>
        </w:rPr>
      </w:pPr>
    </w:p>
    <w:p w:rsidR="00686E8B" w:rsidRPr="00E32151" w:rsidRDefault="00686E8B" w:rsidP="00A91172">
      <w:pPr>
        <w:overflowPunct w:val="0"/>
        <w:autoSpaceDE w:val="0"/>
        <w:autoSpaceDN w:val="0"/>
        <w:adjustRightInd w:val="0"/>
        <w:ind w:left="851" w:right="355"/>
        <w:textAlignment w:val="baseline"/>
        <w:outlineLvl w:val="1"/>
        <w:rPr>
          <w:rFonts w:ascii="Arial" w:hAnsi="Arial" w:cs="Arial"/>
          <w:b/>
          <w:i/>
          <w:sz w:val="32"/>
          <w:szCs w:val="32"/>
        </w:rPr>
      </w:pPr>
    </w:p>
    <w:tbl>
      <w:tblPr>
        <w:tblStyle w:val="Grigliatabel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5812"/>
      </w:tblGrid>
      <w:tr w:rsidR="00686E8B" w:rsidRPr="00E32151" w:rsidTr="0049612F">
        <w:trPr>
          <w:trHeight w:val="397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686E8B" w:rsidRPr="00E32151" w:rsidRDefault="00686E8B" w:rsidP="007866B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32151">
              <w:rPr>
                <w:b/>
                <w:sz w:val="26"/>
                <w:szCs w:val="26"/>
              </w:rPr>
              <w:t xml:space="preserve">CLASSE </w:t>
            </w:r>
            <w:r w:rsidR="007866B7">
              <w:rPr>
                <w:b/>
                <w:sz w:val="26"/>
                <w:szCs w:val="26"/>
              </w:rPr>
              <w:t>xx</w:t>
            </w:r>
          </w:p>
        </w:tc>
        <w:tc>
          <w:tcPr>
            <w:tcW w:w="283" w:type="dxa"/>
          </w:tcPr>
          <w:p w:rsidR="00686E8B" w:rsidRPr="00E32151" w:rsidRDefault="00686E8B" w:rsidP="004C5747">
            <w:pPr>
              <w:pStyle w:val="Default"/>
              <w:jc w:val="both"/>
            </w:pP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686E8B" w:rsidRPr="00E32151" w:rsidRDefault="00686E8B" w:rsidP="007866B7">
            <w:pPr>
              <w:pStyle w:val="Default"/>
              <w:rPr>
                <w:b/>
                <w:i/>
              </w:rPr>
            </w:pPr>
            <w:r w:rsidRPr="00E32151">
              <w:rPr>
                <w:b/>
                <w:i/>
              </w:rPr>
              <w:t xml:space="preserve">Indirizzo:  </w:t>
            </w:r>
            <w:proofErr w:type="spellStart"/>
            <w:r w:rsidR="007866B7">
              <w:rPr>
                <w:b/>
                <w:i/>
                <w:sz w:val="26"/>
                <w:szCs w:val="26"/>
              </w:rPr>
              <w:t>xxxx</w:t>
            </w:r>
            <w:proofErr w:type="spellEnd"/>
            <w:r w:rsidR="007866B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7866B7">
              <w:rPr>
                <w:b/>
                <w:i/>
                <w:sz w:val="26"/>
                <w:szCs w:val="26"/>
              </w:rPr>
              <w:t>xxxxxx</w:t>
            </w:r>
            <w:proofErr w:type="spellEnd"/>
          </w:p>
        </w:tc>
      </w:tr>
    </w:tbl>
    <w:p w:rsidR="00686E8B" w:rsidRPr="00E32151" w:rsidRDefault="00686E8B" w:rsidP="00A91172">
      <w:pPr>
        <w:overflowPunct w:val="0"/>
        <w:autoSpaceDE w:val="0"/>
        <w:autoSpaceDN w:val="0"/>
        <w:adjustRightInd w:val="0"/>
        <w:ind w:left="851" w:right="355"/>
        <w:textAlignment w:val="baseline"/>
        <w:outlineLvl w:val="1"/>
        <w:rPr>
          <w:rFonts w:ascii="Arial" w:hAnsi="Arial" w:cs="Arial"/>
          <w:b/>
          <w:i/>
          <w:sz w:val="32"/>
          <w:szCs w:val="32"/>
        </w:rPr>
      </w:pPr>
    </w:p>
    <w:p w:rsidR="00937D33" w:rsidRPr="00E32151" w:rsidRDefault="00937D33" w:rsidP="00495787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9453DC" w:rsidRPr="00E32151" w:rsidRDefault="009453DC" w:rsidP="00495787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F41089" w:rsidRPr="00E32151" w:rsidTr="00F56D3B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:rsidR="00F41089" w:rsidRPr="00E32151" w:rsidRDefault="00F41089" w:rsidP="004C574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41089" w:rsidRPr="00E32151" w:rsidRDefault="00F41089" w:rsidP="004C5747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1089" w:rsidRPr="00E32151" w:rsidRDefault="00F41089" w:rsidP="004C5747">
            <w:pPr>
              <w:pStyle w:val="Default"/>
              <w:rPr>
                <w:b/>
              </w:rPr>
            </w:pPr>
            <w:r w:rsidRPr="00E32151">
              <w:rPr>
                <w:b/>
              </w:rPr>
              <w:t>INDICE</w:t>
            </w:r>
          </w:p>
        </w:tc>
      </w:tr>
    </w:tbl>
    <w:p w:rsidR="004C1029" w:rsidRPr="00E32151" w:rsidRDefault="004C1029" w:rsidP="00E57AD8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p w:rsidR="004C1029" w:rsidRPr="00E32151" w:rsidRDefault="004C1029" w:rsidP="00E57AD8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p w:rsidR="004C1029" w:rsidRPr="00E32151" w:rsidRDefault="004C1029" w:rsidP="00E57AD8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7561"/>
        <w:gridCol w:w="283"/>
        <w:gridCol w:w="1023"/>
      </w:tblGrid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B03289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La storia</w:t>
            </w:r>
            <w:r w:rsidR="00D80328" w:rsidRPr="00E32151">
              <w:rPr>
                <w:b/>
                <w:sz w:val="22"/>
                <w:szCs w:val="22"/>
              </w:rPr>
              <w:t xml:space="preserve"> del Liceo Artistico </w:t>
            </w:r>
            <w:r w:rsidR="00D80328" w:rsidRPr="00E32151">
              <w:rPr>
                <w:b/>
                <w:i/>
                <w:sz w:val="22"/>
                <w:szCs w:val="22"/>
              </w:rPr>
              <w:t>“A.G. Bragaglia”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BE76A6" w:rsidP="00D97559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</w:t>
            </w:r>
            <w:r w:rsidR="00042A8D" w:rsidRPr="00E3215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DD65E2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Il ruolo e l’identità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BE76A6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</w:t>
            </w:r>
            <w:r w:rsidR="00042A8D" w:rsidRPr="00E3215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D80328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Le finalità educative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BE76A6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</w:t>
            </w:r>
            <w:r w:rsidR="00042A8D" w:rsidRPr="00E3215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21091F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Le finalità didattiche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93581E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473FEF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Il percorso formativo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93581E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091843" w:rsidP="007866B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 xml:space="preserve">L’indirizzo </w:t>
            </w:r>
            <w:proofErr w:type="spellStart"/>
            <w:r w:rsidR="007866B7">
              <w:rPr>
                <w:b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C43A2D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016FFC" w:rsidP="007866B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 xml:space="preserve">Il </w:t>
            </w:r>
            <w:r w:rsidR="00B55538" w:rsidRPr="00E32151">
              <w:rPr>
                <w:b/>
                <w:sz w:val="22"/>
                <w:szCs w:val="22"/>
              </w:rPr>
              <w:t>p</w:t>
            </w:r>
            <w:r w:rsidRPr="00E32151">
              <w:rPr>
                <w:b/>
                <w:sz w:val="22"/>
                <w:szCs w:val="22"/>
              </w:rPr>
              <w:t xml:space="preserve">iano di studi dell’Indirizzo </w:t>
            </w:r>
            <w:proofErr w:type="spellStart"/>
            <w:r w:rsidR="007866B7">
              <w:rPr>
                <w:b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CD55D9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AC74D7" w:rsidP="007866B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 xml:space="preserve">La classe </w:t>
            </w:r>
            <w:r w:rsidR="007866B7">
              <w:rPr>
                <w:b/>
                <w:sz w:val="22"/>
                <w:szCs w:val="22"/>
              </w:rPr>
              <w:t>xx</w:t>
            </w:r>
            <w:r w:rsidRPr="00E32151">
              <w:rPr>
                <w:b/>
                <w:sz w:val="22"/>
                <w:szCs w:val="22"/>
              </w:rPr>
              <w:t xml:space="preserve"> dell’</w:t>
            </w:r>
            <w:proofErr w:type="spellStart"/>
            <w:r w:rsidR="007866B7">
              <w:rPr>
                <w:b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BC4227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AC63FA" w:rsidP="007111EE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Dati curricolari e storia della classe nel triennio di corso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991A90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AC63FA" w:rsidP="007866B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 xml:space="preserve">Il giudizio conclusivo sulla classe </w:t>
            </w:r>
            <w:r w:rsidR="007866B7">
              <w:rPr>
                <w:b/>
                <w:sz w:val="22"/>
                <w:szCs w:val="22"/>
              </w:rPr>
              <w:t>xx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991A90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202468" w:rsidP="00CF231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 xml:space="preserve">La composizione del </w:t>
            </w:r>
            <w:r w:rsidR="00CF2317" w:rsidRPr="00E32151">
              <w:rPr>
                <w:b/>
                <w:sz w:val="22"/>
                <w:szCs w:val="22"/>
              </w:rPr>
              <w:t>c</w:t>
            </w:r>
            <w:r w:rsidRPr="00E32151">
              <w:rPr>
                <w:b/>
                <w:sz w:val="22"/>
                <w:szCs w:val="22"/>
              </w:rPr>
              <w:t>onsiglio di classe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491D70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 xml:space="preserve">pag. 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BD7C50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Gli obiettivi trasversali perseguiti nel corso del triennio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E53FC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Gli obiettivi e i contenuti disciplinari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8A648F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La metodologia dell’azione didattica e formativa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8A648F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I mezzi dell’azione didattica e formativa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DA44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</w:t>
            </w:r>
            <w:r w:rsidR="00DA4421" w:rsidRPr="00E3215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8A648F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 xml:space="preserve">Le iniziative extracurricolari e </w:t>
            </w:r>
            <w:r w:rsidR="00DC39F2" w:rsidRPr="00E32151">
              <w:rPr>
                <w:b/>
                <w:sz w:val="22"/>
                <w:szCs w:val="22"/>
              </w:rPr>
              <w:t xml:space="preserve">le </w:t>
            </w:r>
            <w:r w:rsidRPr="00E32151">
              <w:rPr>
                <w:b/>
                <w:sz w:val="22"/>
                <w:szCs w:val="22"/>
              </w:rPr>
              <w:t>attività integrative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0631AA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La valutazione degli apprendimenti e le tipologie di verifica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3853C5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La griglia di valutazione generale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34C" w:rsidRPr="00E32151" w:rsidRDefault="00CE734C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CE734C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135D1E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734C" w:rsidRPr="00E32151" w:rsidRDefault="00CE734C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734C" w:rsidRPr="00E32151" w:rsidRDefault="00DA4421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I criteri per l’attribuzione dei crediti scolastici e formativi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734C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0631AA" w:rsidRPr="00E32151" w:rsidTr="00BE76A6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1AA" w:rsidRPr="00E32151" w:rsidRDefault="000631AA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631AA" w:rsidRPr="00E32151" w:rsidRDefault="000631AA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1AA" w:rsidRPr="00E32151" w:rsidRDefault="000631AA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631AA" w:rsidRPr="00E32151" w:rsidRDefault="000631AA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1AA" w:rsidRPr="00E32151" w:rsidRDefault="000631AA" w:rsidP="00D97559">
            <w:pPr>
              <w:pStyle w:val="Default"/>
              <w:rPr>
                <w:b/>
                <w:sz w:val="2"/>
                <w:szCs w:val="2"/>
              </w:rPr>
            </w:pPr>
          </w:p>
        </w:tc>
      </w:tr>
      <w:tr w:rsidR="000631AA" w:rsidRPr="00E32151" w:rsidTr="00BE76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1AA" w:rsidRPr="00E32151" w:rsidRDefault="000631AA" w:rsidP="004C57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631AA" w:rsidRPr="00E32151" w:rsidRDefault="000631AA" w:rsidP="004C574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1AA" w:rsidRPr="00E32151" w:rsidRDefault="00DA4421" w:rsidP="004C5747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sz w:val="22"/>
                <w:szCs w:val="22"/>
              </w:rPr>
              <w:t>Le simulazioni delle prove d’esame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AA" w:rsidRPr="00E32151" w:rsidRDefault="000631AA" w:rsidP="004C574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1AA" w:rsidRPr="00E32151" w:rsidRDefault="007A2278" w:rsidP="00D97559">
            <w:pPr>
              <w:pStyle w:val="Default"/>
              <w:rPr>
                <w:b/>
                <w:sz w:val="22"/>
                <w:szCs w:val="22"/>
              </w:rPr>
            </w:pPr>
            <w:r w:rsidRPr="00E32151">
              <w:rPr>
                <w:b/>
                <w:i/>
                <w:sz w:val="22"/>
                <w:szCs w:val="22"/>
              </w:rPr>
              <w:t>pag.</w:t>
            </w:r>
            <w:r w:rsidRPr="00E32151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CE734C" w:rsidRPr="00E32151" w:rsidTr="004C5747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CE734C" w:rsidRPr="00E32151" w:rsidRDefault="00CE734C" w:rsidP="004C5747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34C" w:rsidRPr="00E32151" w:rsidRDefault="00CE734C" w:rsidP="004C5747">
            <w:pPr>
              <w:pStyle w:val="Default"/>
              <w:rPr>
                <w:b/>
                <w:sz w:val="2"/>
                <w:szCs w:val="2"/>
              </w:rPr>
            </w:pPr>
          </w:p>
        </w:tc>
      </w:tr>
    </w:tbl>
    <w:p w:rsidR="00CE734C" w:rsidRPr="00E32151" w:rsidRDefault="00CE734C" w:rsidP="00CE734C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p w:rsidR="00CE734C" w:rsidRPr="00E32151" w:rsidRDefault="00CE734C" w:rsidP="00CE734C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BD6D97" w:rsidRPr="00E32151" w:rsidTr="004C574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:rsidR="00BD6D97" w:rsidRPr="00E32151" w:rsidRDefault="00BD6D97" w:rsidP="004C574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D6D97" w:rsidRPr="00E32151" w:rsidRDefault="00BD6D97" w:rsidP="004C5747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6D97" w:rsidRPr="00E32151" w:rsidRDefault="00BD6D97" w:rsidP="004C5747">
            <w:pPr>
              <w:pStyle w:val="Default"/>
              <w:rPr>
                <w:b/>
              </w:rPr>
            </w:pPr>
            <w:r w:rsidRPr="00E32151">
              <w:rPr>
                <w:b/>
              </w:rPr>
              <w:t>ALLEGATI</w:t>
            </w:r>
          </w:p>
        </w:tc>
      </w:tr>
    </w:tbl>
    <w:p w:rsidR="00CE734C" w:rsidRPr="00E32151" w:rsidRDefault="00CE734C" w:rsidP="00CE734C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tbl>
      <w:tblPr>
        <w:tblStyle w:val="Grigliatabel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76"/>
      </w:tblGrid>
      <w:tr w:rsidR="000820E0" w:rsidRPr="00E32151" w:rsidTr="000820E0">
        <w:tc>
          <w:tcPr>
            <w:tcW w:w="1843" w:type="dxa"/>
          </w:tcPr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1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2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3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4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5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6</w:t>
            </w:r>
          </w:p>
        </w:tc>
        <w:tc>
          <w:tcPr>
            <w:tcW w:w="6976" w:type="dxa"/>
          </w:tcPr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Programmazione del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onsiglio di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lasse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Tabellone dello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crutinio del 1°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eriodo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Tabelloni degli scrutini finali del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erzo e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q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uarto anno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Relazioni e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rogrammi svolti</w:t>
            </w:r>
            <w:r w:rsidR="00681656"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dai docenti</w:t>
            </w:r>
          </w:p>
          <w:p w:rsidR="000820E0" w:rsidRPr="00E32151" w:rsidRDefault="000820E0" w:rsidP="00CE734C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Griglie di valutazione della 1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2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3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rova e del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olloquio</w:t>
            </w:r>
          </w:p>
          <w:p w:rsidR="000820E0" w:rsidRPr="00E32151" w:rsidRDefault="000820E0" w:rsidP="00C7157F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Simulazione della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erza </w:t>
            </w:r>
            <w:r w:rsidR="00C7157F" w:rsidRPr="00E32151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rova</w:t>
            </w:r>
          </w:p>
        </w:tc>
      </w:tr>
    </w:tbl>
    <w:p w:rsidR="00CE734C" w:rsidRPr="00E32151" w:rsidRDefault="00CE734C" w:rsidP="00CE734C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p w:rsidR="009453DC" w:rsidRPr="00E32151" w:rsidRDefault="009453DC" w:rsidP="00CE734C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p w:rsidR="004C1029" w:rsidRPr="00E32151" w:rsidRDefault="004C1029" w:rsidP="00E57AD8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6"/>
          <w:szCs w:val="26"/>
        </w:rPr>
      </w:pPr>
    </w:p>
    <w:p w:rsidR="00495787" w:rsidRPr="00E32151" w:rsidRDefault="00041CC3" w:rsidP="00E57AD8">
      <w:pPr>
        <w:overflowPunct w:val="0"/>
        <w:autoSpaceDE w:val="0"/>
        <w:autoSpaceDN w:val="0"/>
        <w:adjustRightInd w:val="0"/>
        <w:ind w:right="355"/>
        <w:textAlignment w:val="baseline"/>
        <w:outlineLvl w:val="1"/>
        <w:rPr>
          <w:rFonts w:ascii="Arial" w:hAnsi="Arial" w:cs="Arial"/>
          <w:b/>
          <w:sz w:val="28"/>
          <w:szCs w:val="28"/>
        </w:rPr>
      </w:pPr>
      <w:r w:rsidRPr="00E32151">
        <w:rPr>
          <w:rFonts w:ascii="Arial" w:hAnsi="Arial" w:cs="Arial"/>
          <w:b/>
          <w:sz w:val="26"/>
          <w:szCs w:val="26"/>
        </w:rPr>
        <w:t xml:space="preserve"> </w:t>
      </w:r>
      <w:r w:rsidR="007B6C05" w:rsidRPr="00E32151">
        <w:rPr>
          <w:rFonts w:ascii="Arial" w:hAnsi="Arial" w:cs="Arial"/>
          <w:b/>
          <w:sz w:val="28"/>
          <w:szCs w:val="28"/>
        </w:rPr>
        <w:t xml:space="preserve">IL LICEO ARTISTICO </w:t>
      </w:r>
      <w:r w:rsidR="007B6C05" w:rsidRPr="00E32151">
        <w:rPr>
          <w:rFonts w:ascii="Arial" w:hAnsi="Arial" w:cs="Arial"/>
          <w:b/>
          <w:i/>
          <w:sz w:val="28"/>
          <w:szCs w:val="28"/>
        </w:rPr>
        <w:t>“A.G. BRAGAGLIA”</w:t>
      </w:r>
      <w:r w:rsidR="007B6C05" w:rsidRPr="00E32151">
        <w:rPr>
          <w:rFonts w:ascii="Arial" w:hAnsi="Arial" w:cs="Arial"/>
          <w:b/>
          <w:sz w:val="28"/>
          <w:szCs w:val="28"/>
        </w:rPr>
        <w:t xml:space="preserve"> </w:t>
      </w:r>
      <w:r w:rsidR="00A56C97" w:rsidRPr="00E32151">
        <w:rPr>
          <w:rFonts w:ascii="Arial" w:hAnsi="Arial" w:cs="Arial"/>
          <w:b/>
          <w:sz w:val="28"/>
          <w:szCs w:val="28"/>
        </w:rPr>
        <w:t xml:space="preserve"> </w:t>
      </w:r>
      <w:r w:rsidR="007B6C05" w:rsidRPr="00E32151">
        <w:rPr>
          <w:rFonts w:ascii="Arial" w:hAnsi="Arial" w:cs="Arial"/>
          <w:b/>
          <w:sz w:val="28"/>
          <w:szCs w:val="28"/>
        </w:rPr>
        <w:t>DI FROSINONE</w:t>
      </w:r>
    </w:p>
    <w:p w:rsidR="00495787" w:rsidRPr="00E32151" w:rsidRDefault="00495787" w:rsidP="00495787">
      <w:pPr>
        <w:overflowPunct w:val="0"/>
        <w:autoSpaceDE w:val="0"/>
        <w:autoSpaceDN w:val="0"/>
        <w:adjustRightInd w:val="0"/>
        <w:ind w:right="355"/>
        <w:jc w:val="center"/>
        <w:textAlignment w:val="baseline"/>
        <w:outlineLvl w:val="1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8866F2" w:rsidRPr="00E32151" w:rsidTr="007A550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66F2" w:rsidRPr="00E32151" w:rsidRDefault="001E3474" w:rsidP="001E347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66F2" w:rsidRPr="00E32151" w:rsidRDefault="008866F2" w:rsidP="003E74EF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66F2" w:rsidRPr="00E32151" w:rsidRDefault="00767A07" w:rsidP="00767A07">
            <w:pPr>
              <w:pStyle w:val="Default"/>
              <w:rPr>
                <w:b/>
              </w:rPr>
            </w:pPr>
            <w:r w:rsidRPr="00E32151">
              <w:rPr>
                <w:b/>
              </w:rPr>
              <w:t>LA STORIA</w:t>
            </w:r>
          </w:p>
        </w:tc>
      </w:tr>
    </w:tbl>
    <w:p w:rsidR="007806B0" w:rsidRPr="00E32151" w:rsidRDefault="007806B0" w:rsidP="003E74EF">
      <w:pPr>
        <w:pStyle w:val="Default"/>
        <w:jc w:val="both"/>
      </w:pPr>
    </w:p>
    <w:p w:rsidR="000D7183" w:rsidRPr="00E32151" w:rsidRDefault="007806B0" w:rsidP="00EA0698">
      <w:pPr>
        <w:pStyle w:val="Default"/>
        <w:spacing w:line="276" w:lineRule="auto"/>
        <w:jc w:val="both"/>
      </w:pPr>
      <w:r w:rsidRPr="00E32151">
        <w:t xml:space="preserve">Il </w:t>
      </w:r>
      <w:r w:rsidRPr="00E32151">
        <w:rPr>
          <w:b/>
          <w:color w:val="auto"/>
        </w:rPr>
        <w:t xml:space="preserve">Liceo Artistico </w:t>
      </w:r>
      <w:r w:rsidR="00444182" w:rsidRPr="00E32151">
        <w:rPr>
          <w:b/>
          <w:color w:val="auto"/>
        </w:rPr>
        <w:t xml:space="preserve">Statale </w:t>
      </w:r>
      <w:r w:rsidRPr="00E32151">
        <w:rPr>
          <w:b/>
          <w:color w:val="auto"/>
        </w:rPr>
        <w:t>di Frosinone</w:t>
      </w:r>
      <w:r w:rsidRPr="00E32151">
        <w:rPr>
          <w:color w:val="auto"/>
        </w:rPr>
        <w:t xml:space="preserve"> </w:t>
      </w:r>
      <w:r w:rsidRPr="00E32151">
        <w:t xml:space="preserve">è </w:t>
      </w:r>
      <w:r w:rsidR="00363CD9" w:rsidRPr="00E32151">
        <w:t>sorto</w:t>
      </w:r>
      <w:r w:rsidRPr="00E32151">
        <w:t xml:space="preserve"> nel 1963 come sede associata dell</w:t>
      </w:r>
      <w:r w:rsidR="00363CD9" w:rsidRPr="00E32151">
        <w:t>’antica e</w:t>
      </w:r>
      <w:r w:rsidRPr="00E32151">
        <w:t xml:space="preserve"> prestigiosa Accademia d</w:t>
      </w:r>
      <w:r w:rsidR="00F73381" w:rsidRPr="00E32151">
        <w:t>i</w:t>
      </w:r>
      <w:r w:rsidRPr="00E32151">
        <w:t xml:space="preserve"> Belle Arti di via di </w:t>
      </w:r>
      <w:proofErr w:type="spellStart"/>
      <w:r w:rsidRPr="00E32151">
        <w:t>Ripetta</w:t>
      </w:r>
      <w:proofErr w:type="spellEnd"/>
      <w:r w:rsidRPr="00E32151">
        <w:t xml:space="preserve"> </w:t>
      </w:r>
      <w:r w:rsidR="00363CD9" w:rsidRPr="00E32151">
        <w:t>in</w:t>
      </w:r>
      <w:r w:rsidR="000D7183" w:rsidRPr="00E32151">
        <w:t xml:space="preserve"> Roma.</w:t>
      </w:r>
    </w:p>
    <w:p w:rsidR="007806B0" w:rsidRPr="00E32151" w:rsidRDefault="00363CD9" w:rsidP="00EA0698">
      <w:pPr>
        <w:pStyle w:val="Default"/>
        <w:spacing w:line="276" w:lineRule="auto"/>
        <w:jc w:val="both"/>
      </w:pPr>
      <w:r w:rsidRPr="00E32151">
        <w:t>Divenuto autonomo d</w:t>
      </w:r>
      <w:r w:rsidR="007806B0" w:rsidRPr="00E32151">
        <w:t>al 1° Ottobre 1968 con D</w:t>
      </w:r>
      <w:r w:rsidRPr="00E32151">
        <w:t xml:space="preserve">ecreto del </w:t>
      </w:r>
      <w:r w:rsidR="007806B0" w:rsidRPr="00E32151">
        <w:t>P</w:t>
      </w:r>
      <w:r w:rsidRPr="00E32151">
        <w:t xml:space="preserve">residente della </w:t>
      </w:r>
      <w:r w:rsidR="007806B0" w:rsidRPr="00E32151">
        <w:t>R</w:t>
      </w:r>
      <w:r w:rsidRPr="00E32151">
        <w:t>epubblica</w:t>
      </w:r>
      <w:r w:rsidR="007806B0" w:rsidRPr="00E32151">
        <w:t xml:space="preserve"> </w:t>
      </w:r>
      <w:r w:rsidRPr="00E32151">
        <w:t>N</w:t>
      </w:r>
      <w:r w:rsidR="007806B0" w:rsidRPr="00E32151">
        <w:t>° 1350</w:t>
      </w:r>
      <w:r w:rsidRPr="00E32151">
        <w:t>,</w:t>
      </w:r>
      <w:r w:rsidR="007806B0" w:rsidRPr="00E32151">
        <w:t xml:space="preserve"> </w:t>
      </w:r>
      <w:r w:rsidRPr="00E32151">
        <w:t>n</w:t>
      </w:r>
      <w:r w:rsidR="007806B0" w:rsidRPr="00E32151">
        <w:t xml:space="preserve">el 1982 è stato intitolato </w:t>
      </w:r>
      <w:r w:rsidR="007806B0" w:rsidRPr="00E32151">
        <w:rPr>
          <w:i/>
        </w:rPr>
        <w:t xml:space="preserve">ad </w:t>
      </w:r>
      <w:r w:rsidR="007806B0" w:rsidRPr="00E32151">
        <w:rPr>
          <w:b/>
          <w:i/>
          <w:color w:val="auto"/>
        </w:rPr>
        <w:t>Anton Giulio Bragaglia</w:t>
      </w:r>
      <w:r w:rsidR="007806B0" w:rsidRPr="00E32151">
        <w:t xml:space="preserve">, illustre esponente frusinate del movimento futurista. </w:t>
      </w:r>
    </w:p>
    <w:p w:rsidR="007806B0" w:rsidRPr="00E32151" w:rsidRDefault="007806B0" w:rsidP="00EA0698">
      <w:pPr>
        <w:pStyle w:val="Default"/>
        <w:spacing w:line="276" w:lineRule="auto"/>
        <w:jc w:val="both"/>
      </w:pPr>
      <w:r w:rsidRPr="00E32151">
        <w:t xml:space="preserve">Dall’Aprile </w:t>
      </w:r>
      <w:r w:rsidR="00F1139F" w:rsidRPr="00E32151">
        <w:t xml:space="preserve">del </w:t>
      </w:r>
      <w:r w:rsidRPr="00E32151">
        <w:t xml:space="preserve">2006 il Liceo Artistico </w:t>
      </w:r>
      <w:r w:rsidR="00363CD9" w:rsidRPr="00E32151">
        <w:t>si è trasferito</w:t>
      </w:r>
      <w:r w:rsidR="00D22F18" w:rsidRPr="00E32151">
        <w:t>,</w:t>
      </w:r>
      <w:r w:rsidR="00363CD9" w:rsidRPr="00E32151">
        <w:t xml:space="preserve"> dalla storica </w:t>
      </w:r>
      <w:r w:rsidR="00BF401A" w:rsidRPr="00E32151">
        <w:t xml:space="preserve">sede </w:t>
      </w:r>
      <w:r w:rsidR="00363CD9" w:rsidRPr="00E32151">
        <w:t>di via Adige</w:t>
      </w:r>
      <w:r w:rsidR="00D22F18" w:rsidRPr="00E32151">
        <w:t>,</w:t>
      </w:r>
      <w:r w:rsidRPr="00E32151">
        <w:t xml:space="preserve"> nella  nuova sede sita in Via Casale Ricc</w:t>
      </w:r>
      <w:r w:rsidR="00363CD9" w:rsidRPr="00E32151">
        <w:t>i</w:t>
      </w:r>
      <w:r w:rsidRPr="00E32151">
        <w:t xml:space="preserve"> </w:t>
      </w:r>
      <w:r w:rsidR="00363CD9" w:rsidRPr="00E32151">
        <w:t>(</w:t>
      </w:r>
      <w:r w:rsidRPr="00E32151">
        <w:t>nei pressi dell</w:t>
      </w:r>
      <w:r w:rsidRPr="00E32151">
        <w:rPr>
          <w:rFonts w:eastAsia="MS Mincho"/>
        </w:rPr>
        <w:t>’</w:t>
      </w:r>
      <w:r w:rsidRPr="00E32151">
        <w:t>aeroporto</w:t>
      </w:r>
      <w:r w:rsidR="00363CD9" w:rsidRPr="00E32151">
        <w:t>)</w:t>
      </w:r>
      <w:r w:rsidR="00226AB6" w:rsidRPr="00E32151">
        <w:t>,</w:t>
      </w:r>
      <w:r w:rsidR="00363CD9" w:rsidRPr="00E32151">
        <w:t xml:space="preserve"> ove a</w:t>
      </w:r>
      <w:r w:rsidRPr="00E32151">
        <w:t xml:space="preserve"> decorrere dall’</w:t>
      </w:r>
      <w:r w:rsidR="00363CD9" w:rsidRPr="00E32151">
        <w:t>Anno Scolastico</w:t>
      </w:r>
      <w:r w:rsidRPr="00E32151">
        <w:t xml:space="preserve"> 2010-</w:t>
      </w:r>
      <w:r w:rsidR="00F1139F" w:rsidRPr="00E32151">
        <w:t>2011</w:t>
      </w:r>
      <w:r w:rsidRPr="00E32151">
        <w:t xml:space="preserve">, con decreto del Direttore Generale dell’USR, </w:t>
      </w:r>
      <w:r w:rsidR="00D22F18" w:rsidRPr="00E32151">
        <w:t>è divenuto</w:t>
      </w:r>
      <w:r w:rsidR="00363CD9" w:rsidRPr="00E32151">
        <w:t xml:space="preserve"> </w:t>
      </w:r>
      <w:r w:rsidR="00A75E31" w:rsidRPr="00E32151">
        <w:t>S</w:t>
      </w:r>
      <w:r w:rsidR="00363CD9" w:rsidRPr="00E32151">
        <w:t>ezione dell’Istituto di Istruzione Superiore</w:t>
      </w:r>
      <w:r w:rsidRPr="00E32151">
        <w:t xml:space="preserve"> </w:t>
      </w:r>
      <w:r w:rsidRPr="00E32151">
        <w:rPr>
          <w:i/>
        </w:rPr>
        <w:t>“A.G.</w:t>
      </w:r>
      <w:r w:rsidR="006B0C0C" w:rsidRPr="00E32151">
        <w:rPr>
          <w:i/>
        </w:rPr>
        <w:t xml:space="preserve"> </w:t>
      </w:r>
      <w:r w:rsidRPr="00E32151">
        <w:rPr>
          <w:i/>
        </w:rPr>
        <w:t>Bragaglia”</w:t>
      </w:r>
      <w:r w:rsidR="00226AB6" w:rsidRPr="00E32151">
        <w:rPr>
          <w:i/>
        </w:rPr>
        <w:t>,</w:t>
      </w:r>
      <w:r w:rsidRPr="00E32151">
        <w:rPr>
          <w:i/>
        </w:rPr>
        <w:t xml:space="preserve"> </w:t>
      </w:r>
      <w:r w:rsidR="00363CD9" w:rsidRPr="00E32151">
        <w:t xml:space="preserve">insieme </w:t>
      </w:r>
      <w:proofErr w:type="spellStart"/>
      <w:r w:rsidR="00363CD9" w:rsidRPr="00E32151">
        <w:t>all’</w:t>
      </w:r>
      <w:r w:rsidRPr="00E32151">
        <w:t>I</w:t>
      </w:r>
      <w:r w:rsidR="00D02E2F" w:rsidRPr="00E32151">
        <w:t>psia</w:t>
      </w:r>
      <w:proofErr w:type="spellEnd"/>
      <w:r w:rsidRPr="00E32151">
        <w:t xml:space="preserve"> </w:t>
      </w:r>
      <w:r w:rsidRPr="00E32151">
        <w:rPr>
          <w:i/>
        </w:rPr>
        <w:t>“G.</w:t>
      </w:r>
      <w:r w:rsidR="006B0C0C" w:rsidRPr="00E32151">
        <w:rPr>
          <w:i/>
        </w:rPr>
        <w:t xml:space="preserve"> </w:t>
      </w:r>
      <w:r w:rsidRPr="00E32151">
        <w:rPr>
          <w:i/>
        </w:rPr>
        <w:t>Galilei”.</w:t>
      </w:r>
    </w:p>
    <w:p w:rsidR="007A550A" w:rsidRPr="00E32151" w:rsidRDefault="00B9302C" w:rsidP="00EA06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Dall’anno scolastico 2014/2015 </w:t>
      </w:r>
      <w:r w:rsidR="003E74EF" w:rsidRPr="00E32151">
        <w:rPr>
          <w:rFonts w:ascii="Arial" w:hAnsi="Arial" w:cs="Arial"/>
          <w:sz w:val="24"/>
          <w:szCs w:val="24"/>
        </w:rPr>
        <w:t>nel</w:t>
      </w:r>
      <w:r w:rsidRPr="00E32151">
        <w:rPr>
          <w:rFonts w:ascii="Arial" w:hAnsi="Arial" w:cs="Arial"/>
          <w:sz w:val="24"/>
          <w:szCs w:val="24"/>
        </w:rPr>
        <w:t xml:space="preserve">la </w:t>
      </w:r>
      <w:r w:rsidR="003E74EF" w:rsidRPr="00E32151">
        <w:rPr>
          <w:rFonts w:ascii="Arial" w:hAnsi="Arial" w:cs="Arial"/>
          <w:sz w:val="24"/>
          <w:szCs w:val="24"/>
        </w:rPr>
        <w:t>S</w:t>
      </w:r>
      <w:r w:rsidRPr="00E32151">
        <w:rPr>
          <w:rFonts w:ascii="Arial" w:hAnsi="Arial" w:cs="Arial"/>
          <w:sz w:val="24"/>
          <w:szCs w:val="24"/>
        </w:rPr>
        <w:t xml:space="preserve">ezione Liceo Artistico </w:t>
      </w:r>
      <w:r w:rsidR="009A2A2C" w:rsidRPr="00E32151">
        <w:rPr>
          <w:rFonts w:ascii="Arial" w:hAnsi="Arial" w:cs="Arial"/>
          <w:i/>
          <w:sz w:val="24"/>
          <w:szCs w:val="24"/>
        </w:rPr>
        <w:t>“A.</w:t>
      </w:r>
      <w:r w:rsidRPr="00E32151">
        <w:rPr>
          <w:rFonts w:ascii="Arial" w:hAnsi="Arial" w:cs="Arial"/>
          <w:i/>
          <w:sz w:val="24"/>
          <w:szCs w:val="24"/>
        </w:rPr>
        <w:t>G. Bragaglia”</w:t>
      </w:r>
      <w:r w:rsidRPr="00E32151">
        <w:rPr>
          <w:rFonts w:ascii="Arial" w:hAnsi="Arial" w:cs="Arial"/>
          <w:sz w:val="24"/>
          <w:szCs w:val="24"/>
        </w:rPr>
        <w:t xml:space="preserve"> è attivo il Liceo Musicale e Coreutico, </w:t>
      </w:r>
      <w:r w:rsidR="009A2A2C" w:rsidRPr="00E32151">
        <w:rPr>
          <w:rFonts w:ascii="Arial" w:hAnsi="Arial" w:cs="Arial"/>
          <w:sz w:val="24"/>
          <w:szCs w:val="24"/>
        </w:rPr>
        <w:t>S</w:t>
      </w:r>
      <w:r w:rsidRPr="00E32151">
        <w:rPr>
          <w:rFonts w:ascii="Arial" w:hAnsi="Arial" w:cs="Arial"/>
          <w:sz w:val="24"/>
          <w:szCs w:val="24"/>
        </w:rPr>
        <w:t>ezione Musicale, ai sensi del D</w:t>
      </w:r>
      <w:r w:rsidR="008716E0" w:rsidRPr="00E32151">
        <w:rPr>
          <w:rFonts w:ascii="Arial" w:hAnsi="Arial" w:cs="Arial"/>
          <w:sz w:val="24"/>
          <w:szCs w:val="24"/>
        </w:rPr>
        <w:t>.</w:t>
      </w:r>
      <w:r w:rsidRPr="00E32151">
        <w:rPr>
          <w:rFonts w:ascii="Arial" w:hAnsi="Arial" w:cs="Arial"/>
          <w:sz w:val="24"/>
          <w:szCs w:val="24"/>
        </w:rPr>
        <w:t>P</w:t>
      </w:r>
      <w:r w:rsidR="008716E0" w:rsidRPr="00E32151">
        <w:rPr>
          <w:rFonts w:ascii="Arial" w:hAnsi="Arial" w:cs="Arial"/>
          <w:sz w:val="24"/>
          <w:szCs w:val="24"/>
        </w:rPr>
        <w:t>.</w:t>
      </w:r>
      <w:r w:rsidRPr="00E32151">
        <w:rPr>
          <w:rFonts w:ascii="Arial" w:hAnsi="Arial" w:cs="Arial"/>
          <w:sz w:val="24"/>
          <w:szCs w:val="24"/>
        </w:rPr>
        <w:t>R</w:t>
      </w:r>
      <w:r w:rsidR="008716E0" w:rsidRPr="00E32151">
        <w:rPr>
          <w:rFonts w:ascii="Arial" w:hAnsi="Arial" w:cs="Arial"/>
          <w:sz w:val="24"/>
          <w:szCs w:val="24"/>
        </w:rPr>
        <w:t>.</w:t>
      </w:r>
      <w:r w:rsidRPr="00E32151">
        <w:rPr>
          <w:rFonts w:ascii="Arial" w:hAnsi="Arial" w:cs="Arial"/>
          <w:sz w:val="24"/>
          <w:szCs w:val="24"/>
        </w:rPr>
        <w:t xml:space="preserve"> </w:t>
      </w:r>
      <w:r w:rsidR="00B94919" w:rsidRPr="00E32151">
        <w:rPr>
          <w:rFonts w:ascii="Arial" w:hAnsi="Arial" w:cs="Arial"/>
          <w:sz w:val="24"/>
          <w:szCs w:val="24"/>
        </w:rPr>
        <w:t xml:space="preserve">n. 89, art. 13 del </w:t>
      </w:r>
      <w:r w:rsidRPr="00E32151">
        <w:rPr>
          <w:rFonts w:ascii="Arial" w:hAnsi="Arial" w:cs="Arial"/>
          <w:sz w:val="24"/>
          <w:szCs w:val="24"/>
        </w:rPr>
        <w:t>15/03/2010</w:t>
      </w:r>
      <w:r w:rsidR="00B94919" w:rsidRPr="00E32151">
        <w:rPr>
          <w:rFonts w:ascii="Arial" w:hAnsi="Arial" w:cs="Arial"/>
          <w:sz w:val="24"/>
          <w:szCs w:val="24"/>
        </w:rPr>
        <w:t>.</w:t>
      </w:r>
    </w:p>
    <w:p w:rsidR="007A550A" w:rsidRPr="00E32151" w:rsidRDefault="007A550A" w:rsidP="00EA06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C90BB2" w:rsidRPr="00E32151" w:rsidTr="007A550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0BB2" w:rsidRPr="00E32151" w:rsidRDefault="00C90BB2" w:rsidP="00C90BB2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02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0BB2" w:rsidRPr="00E32151" w:rsidRDefault="00C90BB2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0BB2" w:rsidRPr="00E32151" w:rsidRDefault="00C90BB2" w:rsidP="00C90BB2">
            <w:pPr>
              <w:overflowPunct w:val="0"/>
              <w:autoSpaceDE w:val="0"/>
              <w:autoSpaceDN w:val="0"/>
              <w:adjustRightInd w:val="0"/>
              <w:ind w:right="355"/>
              <w:jc w:val="both"/>
              <w:textAlignment w:val="baseline"/>
              <w:outlineLvl w:val="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IL RUOLO E L’IDENTITÀ</w:t>
            </w:r>
          </w:p>
        </w:tc>
      </w:tr>
    </w:tbl>
    <w:p w:rsidR="009658F6" w:rsidRPr="00E32151" w:rsidRDefault="009658F6" w:rsidP="009658F6">
      <w:pPr>
        <w:overflowPunct w:val="0"/>
        <w:autoSpaceDE w:val="0"/>
        <w:autoSpaceDN w:val="0"/>
        <w:adjustRightInd w:val="0"/>
        <w:ind w:left="705" w:right="355"/>
        <w:jc w:val="both"/>
        <w:textAlignment w:val="baseline"/>
        <w:outlineLvl w:val="1"/>
        <w:rPr>
          <w:rFonts w:ascii="Arial" w:hAnsi="Arial" w:cs="Arial"/>
          <w:b/>
          <w:color w:val="333399"/>
          <w:sz w:val="24"/>
          <w:szCs w:val="24"/>
        </w:rPr>
      </w:pPr>
    </w:p>
    <w:p w:rsidR="009658F6" w:rsidRPr="00E32151" w:rsidRDefault="009658F6" w:rsidP="00EA0698">
      <w:pPr>
        <w:pStyle w:val="Default"/>
        <w:spacing w:line="276" w:lineRule="auto"/>
        <w:jc w:val="both"/>
      </w:pPr>
      <w:r w:rsidRPr="00E32151">
        <w:t xml:space="preserve">I fondamenti su cui si basa il Liceo </w:t>
      </w:r>
      <w:r w:rsidR="00943BCA" w:rsidRPr="00E32151">
        <w:t>A</w:t>
      </w:r>
      <w:r w:rsidRPr="00E32151">
        <w:t xml:space="preserve">rtistico </w:t>
      </w:r>
      <w:r w:rsidRPr="00E32151">
        <w:rPr>
          <w:i/>
        </w:rPr>
        <w:t>“Anton Giulio Bragaglia</w:t>
      </w:r>
      <w:r w:rsidRPr="00E32151">
        <w:t xml:space="preserve">” </w:t>
      </w:r>
      <w:r w:rsidR="008D2AEF" w:rsidRPr="00E32151">
        <w:t xml:space="preserve">di Frosinone </w:t>
      </w:r>
      <w:r w:rsidRPr="00E32151">
        <w:t>si possono sintetizzare</w:t>
      </w:r>
      <w:r w:rsidR="00943BCA" w:rsidRPr="00E32151">
        <w:t>:</w:t>
      </w:r>
      <w:r w:rsidRPr="00E32151">
        <w:t xml:space="preserve"> </w:t>
      </w:r>
    </w:p>
    <w:p w:rsidR="009658F6" w:rsidRPr="00E32151" w:rsidRDefault="009658F6" w:rsidP="00643777">
      <w:pPr>
        <w:pStyle w:val="Default"/>
        <w:numPr>
          <w:ilvl w:val="0"/>
          <w:numId w:val="2"/>
        </w:numPr>
        <w:spacing w:line="276" w:lineRule="auto"/>
        <w:jc w:val="both"/>
        <w:rPr>
          <w:i/>
        </w:rPr>
      </w:pPr>
      <w:r w:rsidRPr="00E32151">
        <w:rPr>
          <w:i/>
        </w:rPr>
        <w:t>nell</w:t>
      </w:r>
      <w:r w:rsidRPr="00E32151">
        <w:rPr>
          <w:rFonts w:eastAsia="MS Mincho"/>
          <w:i/>
        </w:rPr>
        <w:t>’</w:t>
      </w:r>
      <w:r w:rsidRPr="00E32151">
        <w:rPr>
          <w:i/>
        </w:rPr>
        <w:t xml:space="preserve">esigenza di aprirsi al rinnovamento, avvertita già a partire dagli anni </w:t>
      </w:r>
      <w:r w:rsidRPr="00E32151">
        <w:rPr>
          <w:rFonts w:eastAsia="MS Mincho"/>
          <w:i/>
        </w:rPr>
        <w:t>‘</w:t>
      </w:r>
      <w:r w:rsidRPr="00E32151">
        <w:rPr>
          <w:i/>
        </w:rPr>
        <w:t xml:space="preserve">80, sia nelle metodologie che nei curricoli; </w:t>
      </w:r>
    </w:p>
    <w:p w:rsidR="009658F6" w:rsidRPr="00E32151" w:rsidRDefault="009658F6" w:rsidP="00643777">
      <w:pPr>
        <w:pStyle w:val="Default"/>
        <w:numPr>
          <w:ilvl w:val="0"/>
          <w:numId w:val="2"/>
        </w:numPr>
        <w:spacing w:line="276" w:lineRule="auto"/>
        <w:jc w:val="both"/>
        <w:rPr>
          <w:i/>
        </w:rPr>
      </w:pPr>
      <w:r w:rsidRPr="00E32151">
        <w:rPr>
          <w:i/>
        </w:rPr>
        <w:t>nella costruzione di un</w:t>
      </w:r>
      <w:r w:rsidRPr="00E32151">
        <w:rPr>
          <w:rFonts w:eastAsia="MS Mincho"/>
          <w:i/>
        </w:rPr>
        <w:t>’</w:t>
      </w:r>
      <w:r w:rsidRPr="00E32151">
        <w:rPr>
          <w:i/>
        </w:rPr>
        <w:t xml:space="preserve">ampia formazione di base; </w:t>
      </w:r>
    </w:p>
    <w:p w:rsidR="009658F6" w:rsidRPr="00E32151" w:rsidRDefault="009658F6" w:rsidP="00643777">
      <w:pPr>
        <w:pStyle w:val="Default"/>
        <w:numPr>
          <w:ilvl w:val="0"/>
          <w:numId w:val="2"/>
        </w:numPr>
        <w:spacing w:line="276" w:lineRule="auto"/>
        <w:jc w:val="both"/>
        <w:rPr>
          <w:i/>
        </w:rPr>
      </w:pPr>
      <w:r w:rsidRPr="00E32151">
        <w:rPr>
          <w:i/>
        </w:rPr>
        <w:t>nella didattica finalizzata alla crescita dell</w:t>
      </w:r>
      <w:r w:rsidRPr="00E32151">
        <w:rPr>
          <w:rFonts w:eastAsia="MS Mincho"/>
          <w:i/>
        </w:rPr>
        <w:t>’</w:t>
      </w:r>
      <w:r w:rsidRPr="00E32151">
        <w:rPr>
          <w:i/>
        </w:rPr>
        <w:t xml:space="preserve">alunno, valorizzandone differenze e potenzialità; </w:t>
      </w:r>
    </w:p>
    <w:p w:rsidR="001B5826" w:rsidRPr="00E32151" w:rsidRDefault="009658F6" w:rsidP="00643777">
      <w:pPr>
        <w:pStyle w:val="Default"/>
        <w:numPr>
          <w:ilvl w:val="0"/>
          <w:numId w:val="2"/>
        </w:numPr>
        <w:spacing w:line="276" w:lineRule="auto"/>
        <w:jc w:val="both"/>
        <w:rPr>
          <w:i/>
        </w:rPr>
      </w:pPr>
      <w:r w:rsidRPr="00E32151">
        <w:rPr>
          <w:i/>
        </w:rPr>
        <w:t>nella possibilità per lo studente di approfondire le conoscenze dell</w:t>
      </w:r>
      <w:r w:rsidRPr="00E32151">
        <w:rPr>
          <w:rFonts w:eastAsia="MS Mincho"/>
          <w:i/>
        </w:rPr>
        <w:t>’</w:t>
      </w:r>
      <w:r w:rsidR="00943BCA" w:rsidRPr="00E32151">
        <w:rPr>
          <w:i/>
        </w:rPr>
        <w:t>area artistic</w:t>
      </w:r>
      <w:r w:rsidR="00A605EE" w:rsidRPr="00E32151">
        <w:rPr>
          <w:i/>
        </w:rPr>
        <w:t>a</w:t>
      </w:r>
      <w:r w:rsidRPr="00E32151">
        <w:rPr>
          <w:i/>
        </w:rPr>
        <w:t xml:space="preserve"> e progettuale attraverso la scelta tra una pluralità di percorsi</w:t>
      </w:r>
      <w:r w:rsidR="00EC053A" w:rsidRPr="00E32151">
        <w:rPr>
          <w:i/>
        </w:rPr>
        <w:t xml:space="preserve"> didattici</w:t>
      </w:r>
      <w:r w:rsidR="00B23D3B" w:rsidRPr="00E32151">
        <w:rPr>
          <w:i/>
        </w:rPr>
        <w:t xml:space="preserve"> e formativi</w:t>
      </w:r>
      <w:r w:rsidR="00CE2D71" w:rsidRPr="00E32151">
        <w:rPr>
          <w:i/>
        </w:rPr>
        <w:t>.</w:t>
      </w:r>
    </w:p>
    <w:p w:rsidR="001B5826" w:rsidRPr="00E32151" w:rsidRDefault="001B5826" w:rsidP="007A550A">
      <w:pPr>
        <w:pStyle w:val="Default"/>
        <w:spacing w:line="276" w:lineRule="auto"/>
        <w:ind w:left="720"/>
        <w:jc w:val="both"/>
        <w:rPr>
          <w:i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C90BB2" w:rsidRPr="00E32151" w:rsidTr="007A550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0BB2" w:rsidRPr="00E32151" w:rsidRDefault="00C90BB2" w:rsidP="00C90BB2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03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0BB2" w:rsidRPr="00E32151" w:rsidRDefault="00C90BB2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0BB2" w:rsidRPr="00E32151" w:rsidRDefault="00C90BB2" w:rsidP="00C90BB2">
            <w:pPr>
              <w:tabs>
                <w:tab w:val="left" w:pos="9000"/>
              </w:tabs>
              <w:ind w:right="355"/>
              <w:outlineLvl w:val="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LE FINALITA' EDUCATIVE</w:t>
            </w:r>
          </w:p>
        </w:tc>
      </w:tr>
    </w:tbl>
    <w:p w:rsidR="00CE2D71" w:rsidRPr="00E32151" w:rsidRDefault="00CE2D71" w:rsidP="002F01FB">
      <w:pPr>
        <w:tabs>
          <w:tab w:val="left" w:pos="9000"/>
        </w:tabs>
        <w:ind w:right="355"/>
        <w:jc w:val="both"/>
        <w:outlineLvl w:val="1"/>
        <w:rPr>
          <w:rFonts w:ascii="Arial" w:hAnsi="Arial" w:cs="Arial"/>
          <w:b/>
          <w:color w:val="333399"/>
          <w:sz w:val="24"/>
          <w:szCs w:val="24"/>
          <w:u w:val="single"/>
        </w:rPr>
      </w:pPr>
    </w:p>
    <w:p w:rsidR="009658F6" w:rsidRPr="00E32151" w:rsidRDefault="00943BCA" w:rsidP="00226AB6">
      <w:pPr>
        <w:pStyle w:val="Default"/>
      </w:pPr>
      <w:r w:rsidRPr="00E32151">
        <w:t xml:space="preserve">Il Liceo Artistico </w:t>
      </w:r>
      <w:r w:rsidRPr="00E32151">
        <w:rPr>
          <w:i/>
        </w:rPr>
        <w:t>“A.G. Bragaglia”</w:t>
      </w:r>
      <w:r w:rsidRPr="00E32151">
        <w:t xml:space="preserve"> </w:t>
      </w:r>
      <w:r w:rsidR="00DB2A55" w:rsidRPr="00E32151">
        <w:t xml:space="preserve"> </w:t>
      </w:r>
      <w:r w:rsidRPr="00E32151">
        <w:t>intende:</w:t>
      </w:r>
    </w:p>
    <w:p w:rsidR="009658F6" w:rsidRPr="00E32151" w:rsidRDefault="009658F6" w:rsidP="00643777">
      <w:pPr>
        <w:pStyle w:val="Paragrafoelenco"/>
        <w:numPr>
          <w:ilvl w:val="0"/>
          <w:numId w:val="5"/>
        </w:numPr>
        <w:spacing w:after="120"/>
        <w:ind w:right="357"/>
        <w:jc w:val="both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promuovere la riflessione critica sulla memoria culturale in quanto insieme di significati acquisiti dalla società come competenza comune</w:t>
      </w:r>
      <w:r w:rsidR="00943BCA" w:rsidRPr="00E32151">
        <w:rPr>
          <w:rFonts w:cs="Arial"/>
          <w:i/>
          <w:sz w:val="24"/>
          <w:szCs w:val="24"/>
        </w:rPr>
        <w:t>;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far acquisire la coscienza di sé come storia delle relazioni interpersonali da cui si origina la propria identità</w:t>
      </w:r>
      <w:r w:rsidR="00943BCA" w:rsidRPr="00E32151">
        <w:rPr>
          <w:rFonts w:cs="Arial"/>
          <w:i/>
          <w:sz w:val="24"/>
          <w:szCs w:val="24"/>
        </w:rPr>
        <w:t>;</w:t>
      </w:r>
      <w:r w:rsidRPr="00E32151">
        <w:rPr>
          <w:rFonts w:cs="Arial"/>
          <w:i/>
          <w:sz w:val="24"/>
          <w:szCs w:val="24"/>
        </w:rPr>
        <w:t xml:space="preserve"> 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far acquisire il controllo critico della propria identità culturale, religiosa, etnica</w:t>
      </w:r>
      <w:r w:rsidR="00A605EE" w:rsidRPr="00E32151">
        <w:rPr>
          <w:rFonts w:cs="Arial"/>
          <w:i/>
          <w:sz w:val="24"/>
          <w:szCs w:val="24"/>
        </w:rPr>
        <w:t>,</w:t>
      </w:r>
      <w:r w:rsidRPr="00E32151">
        <w:rPr>
          <w:rFonts w:cs="Arial"/>
          <w:i/>
          <w:sz w:val="24"/>
          <w:szCs w:val="24"/>
        </w:rPr>
        <w:t xml:space="preserve"> </w:t>
      </w:r>
      <w:r w:rsidR="00A605EE" w:rsidRPr="00E32151">
        <w:rPr>
          <w:rFonts w:cs="Arial"/>
          <w:i/>
          <w:sz w:val="24"/>
          <w:szCs w:val="24"/>
        </w:rPr>
        <w:t>quale</w:t>
      </w:r>
      <w:r w:rsidRPr="00E32151">
        <w:rPr>
          <w:rFonts w:cs="Arial"/>
          <w:i/>
          <w:sz w:val="24"/>
          <w:szCs w:val="24"/>
        </w:rPr>
        <w:t xml:space="preserve"> strumento per </w:t>
      </w:r>
      <w:r w:rsidR="00A605EE" w:rsidRPr="00E32151">
        <w:rPr>
          <w:rFonts w:cs="Arial"/>
          <w:i/>
          <w:sz w:val="24"/>
          <w:szCs w:val="24"/>
        </w:rPr>
        <w:t xml:space="preserve">avviare </w:t>
      </w:r>
      <w:r w:rsidRPr="00E32151">
        <w:rPr>
          <w:rFonts w:cs="Arial"/>
          <w:i/>
          <w:sz w:val="24"/>
          <w:szCs w:val="24"/>
        </w:rPr>
        <w:t xml:space="preserve">relazioni interpersonali </w:t>
      </w:r>
      <w:r w:rsidR="00A605EE" w:rsidRPr="00E32151">
        <w:rPr>
          <w:rFonts w:cs="Arial"/>
          <w:i/>
          <w:sz w:val="24"/>
          <w:szCs w:val="24"/>
        </w:rPr>
        <w:t>sempre più</w:t>
      </w:r>
      <w:r w:rsidRPr="00E32151">
        <w:rPr>
          <w:rFonts w:cs="Arial"/>
          <w:i/>
          <w:sz w:val="24"/>
          <w:szCs w:val="24"/>
        </w:rPr>
        <w:t xml:space="preserve"> costruttive</w:t>
      </w:r>
      <w:r w:rsidR="00943BCA" w:rsidRPr="00E32151">
        <w:rPr>
          <w:rFonts w:cs="Arial"/>
          <w:i/>
          <w:sz w:val="24"/>
          <w:szCs w:val="24"/>
        </w:rPr>
        <w:t>;</w:t>
      </w:r>
      <w:r w:rsidRPr="00E32151">
        <w:rPr>
          <w:rFonts w:cs="Arial"/>
          <w:i/>
          <w:sz w:val="24"/>
          <w:szCs w:val="24"/>
        </w:rPr>
        <w:t xml:space="preserve"> 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educare alla socialità come capacità di farsi carico della convivenza comune</w:t>
      </w:r>
      <w:r w:rsidR="00943BCA" w:rsidRPr="00E32151">
        <w:rPr>
          <w:rFonts w:cs="Arial"/>
          <w:i/>
          <w:sz w:val="24"/>
          <w:szCs w:val="24"/>
        </w:rPr>
        <w:t>;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educare all'esercizio della cittadinanza come richiesta e rispetto della legalità e come esercizio di controllo critico</w:t>
      </w:r>
      <w:r w:rsidR="00943BCA" w:rsidRPr="00E32151">
        <w:rPr>
          <w:rFonts w:cs="Arial"/>
          <w:i/>
          <w:sz w:val="24"/>
          <w:szCs w:val="24"/>
        </w:rPr>
        <w:t>;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educare alla cittadinanza europea come necessità di integrazione e costruttiva collaborazione con altre civiltà</w:t>
      </w:r>
      <w:r w:rsidR="00943BCA" w:rsidRPr="00E32151">
        <w:rPr>
          <w:rFonts w:cs="Arial"/>
          <w:i/>
          <w:sz w:val="24"/>
          <w:szCs w:val="24"/>
        </w:rPr>
        <w:t>;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favorire la libera espressione degli studenti, delle classi presenti nella scuola</w:t>
      </w:r>
      <w:r w:rsidR="00943BCA" w:rsidRPr="00E32151">
        <w:rPr>
          <w:rFonts w:cs="Arial"/>
          <w:i/>
          <w:sz w:val="24"/>
          <w:szCs w:val="24"/>
        </w:rPr>
        <w:t>;</w:t>
      </w:r>
    </w:p>
    <w:p w:rsidR="009658F6" w:rsidRPr="00E32151" w:rsidRDefault="009658F6" w:rsidP="00643777">
      <w:pPr>
        <w:pStyle w:val="Paragrafoelenco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educare alla diversità e favorire l’integrazione dell’handicap.</w:t>
      </w:r>
    </w:p>
    <w:p w:rsidR="009453DC" w:rsidRPr="00E32151" w:rsidRDefault="009453DC" w:rsidP="009453DC">
      <w:pPr>
        <w:pStyle w:val="Paragrafoelenco"/>
        <w:tabs>
          <w:tab w:val="left" w:pos="720"/>
        </w:tabs>
        <w:overflowPunct w:val="0"/>
        <w:autoSpaceDE w:val="0"/>
        <w:autoSpaceDN w:val="0"/>
        <w:adjustRightInd w:val="0"/>
        <w:ind w:right="355"/>
        <w:jc w:val="both"/>
        <w:textAlignment w:val="baseline"/>
        <w:outlineLvl w:val="1"/>
        <w:rPr>
          <w:rFonts w:cs="Arial"/>
          <w:i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041CC3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1CC3" w:rsidRPr="00E32151" w:rsidRDefault="00041CC3" w:rsidP="00041CC3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04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41CC3" w:rsidRPr="00E32151" w:rsidRDefault="00041CC3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1CC3" w:rsidRPr="00E32151" w:rsidRDefault="00041CC3" w:rsidP="00041CC3">
            <w:pPr>
              <w:tabs>
                <w:tab w:val="left" w:pos="9000"/>
              </w:tabs>
              <w:ind w:right="355"/>
              <w:outlineLvl w:val="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LE FINALITA' DIDATTICHE</w:t>
            </w:r>
          </w:p>
        </w:tc>
      </w:tr>
    </w:tbl>
    <w:p w:rsidR="00943BCA" w:rsidRPr="00E32151" w:rsidRDefault="00943BCA" w:rsidP="009658F6">
      <w:pPr>
        <w:tabs>
          <w:tab w:val="left" w:pos="900"/>
        </w:tabs>
        <w:ind w:left="360" w:right="355"/>
        <w:jc w:val="both"/>
        <w:outlineLvl w:val="1"/>
        <w:rPr>
          <w:rFonts w:ascii="Arial" w:hAnsi="Arial" w:cs="Arial"/>
          <w:b/>
          <w:color w:val="333399"/>
          <w:sz w:val="24"/>
          <w:szCs w:val="24"/>
        </w:rPr>
      </w:pPr>
    </w:p>
    <w:p w:rsidR="00A60393" w:rsidRPr="00E32151" w:rsidRDefault="00943BCA" w:rsidP="00203BD7">
      <w:pPr>
        <w:pStyle w:val="Default"/>
        <w:spacing w:line="276" w:lineRule="auto"/>
        <w:jc w:val="both"/>
      </w:pPr>
      <w:r w:rsidRPr="00E32151">
        <w:t xml:space="preserve">Il Liceo Artistico </w:t>
      </w:r>
      <w:r w:rsidRPr="00E32151">
        <w:rPr>
          <w:i/>
        </w:rPr>
        <w:t>“A.G. Bragaglia”</w:t>
      </w:r>
      <w:r w:rsidRPr="00E32151">
        <w:t xml:space="preserve"> è</w:t>
      </w:r>
      <w:r w:rsidR="009658F6" w:rsidRPr="00E32151">
        <w:t xml:space="preserve"> luogo di inter</w:t>
      </w:r>
      <w:r w:rsidRPr="00E32151">
        <w:t>azione di molteplici linguaggi e p</w:t>
      </w:r>
      <w:r w:rsidR="009658F6" w:rsidRPr="00E32151">
        <w:t>ersegue l'</w:t>
      </w:r>
      <w:r w:rsidR="009658F6" w:rsidRPr="00E32151">
        <w:rPr>
          <w:bCs/>
          <w:color w:val="auto"/>
        </w:rPr>
        <w:t>obiettivo</w:t>
      </w:r>
      <w:r w:rsidRPr="00E32151">
        <w:t xml:space="preserve"> di sviluppare nei ragazzi:</w:t>
      </w:r>
    </w:p>
    <w:p w:rsidR="009658F6" w:rsidRPr="00E32151" w:rsidRDefault="009658F6" w:rsidP="00643777">
      <w:pPr>
        <w:pStyle w:val="Default"/>
        <w:numPr>
          <w:ilvl w:val="0"/>
          <w:numId w:val="4"/>
        </w:numPr>
        <w:spacing w:line="276" w:lineRule="auto"/>
        <w:jc w:val="both"/>
        <w:rPr>
          <w:i/>
        </w:rPr>
      </w:pPr>
      <w:r w:rsidRPr="00E32151">
        <w:rPr>
          <w:i/>
        </w:rPr>
        <w:t xml:space="preserve">la coscienza critica e la capacità di utilizzare i codici della comunicazione verbale e visuale nelle loro regole e potenzialità; </w:t>
      </w:r>
    </w:p>
    <w:p w:rsidR="009658F6" w:rsidRPr="00E32151" w:rsidRDefault="009658F6" w:rsidP="00643777">
      <w:pPr>
        <w:pStyle w:val="Default"/>
        <w:numPr>
          <w:ilvl w:val="0"/>
          <w:numId w:val="4"/>
        </w:numPr>
        <w:spacing w:line="276" w:lineRule="auto"/>
        <w:jc w:val="both"/>
        <w:rPr>
          <w:i/>
        </w:rPr>
      </w:pPr>
      <w:r w:rsidRPr="00E32151">
        <w:rPr>
          <w:i/>
        </w:rPr>
        <w:t xml:space="preserve">il rispetto e la valorizzazione del patrimonio culturale e ambientale; </w:t>
      </w:r>
    </w:p>
    <w:p w:rsidR="009658F6" w:rsidRPr="00E32151" w:rsidRDefault="009658F6" w:rsidP="00643777">
      <w:pPr>
        <w:pStyle w:val="Default"/>
        <w:numPr>
          <w:ilvl w:val="0"/>
          <w:numId w:val="4"/>
        </w:numPr>
        <w:spacing w:line="276" w:lineRule="auto"/>
        <w:jc w:val="both"/>
        <w:rPr>
          <w:i/>
        </w:rPr>
      </w:pPr>
      <w:r w:rsidRPr="00E32151">
        <w:rPr>
          <w:i/>
        </w:rPr>
        <w:t>l</w:t>
      </w:r>
      <w:r w:rsidRPr="00E32151">
        <w:rPr>
          <w:rFonts w:eastAsia="MS Mincho"/>
          <w:i/>
        </w:rPr>
        <w:t>’</w:t>
      </w:r>
      <w:r w:rsidRPr="00E32151">
        <w:rPr>
          <w:i/>
        </w:rPr>
        <w:t xml:space="preserve">utilizzazione di codici verbali e visuali come condizione preliminare per la rielaborazione creativa che si sviluppa con la formazione di una coscienza estetica; </w:t>
      </w:r>
    </w:p>
    <w:p w:rsidR="009658F6" w:rsidRPr="00E32151" w:rsidRDefault="009658F6" w:rsidP="00643777">
      <w:pPr>
        <w:pStyle w:val="Corpotesto"/>
        <w:numPr>
          <w:ilvl w:val="0"/>
          <w:numId w:val="4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E32151">
        <w:rPr>
          <w:rFonts w:ascii="Arial" w:hAnsi="Arial" w:cs="Arial"/>
          <w:i/>
          <w:sz w:val="24"/>
          <w:szCs w:val="24"/>
        </w:rPr>
        <w:t>la maturazione civile e sociale della persona nel pieno rispetto delle diversità culturali, etniche e religiose</w:t>
      </w:r>
      <w:r w:rsidR="00943BCA" w:rsidRPr="00E32151">
        <w:rPr>
          <w:rFonts w:ascii="Arial" w:hAnsi="Arial" w:cs="Arial"/>
          <w:i/>
          <w:sz w:val="24"/>
          <w:szCs w:val="24"/>
        </w:rPr>
        <w:t>;</w:t>
      </w:r>
    </w:p>
    <w:p w:rsidR="00943BCA" w:rsidRPr="00E32151" w:rsidRDefault="009658F6" w:rsidP="00643777">
      <w:pPr>
        <w:pStyle w:val="Corpotesto"/>
        <w:numPr>
          <w:ilvl w:val="0"/>
          <w:numId w:val="4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E32151">
        <w:rPr>
          <w:rFonts w:ascii="Arial" w:hAnsi="Arial" w:cs="Arial"/>
          <w:i/>
          <w:sz w:val="24"/>
          <w:szCs w:val="24"/>
        </w:rPr>
        <w:t>l’educazione alla salute attraverso il potenziamento del senso di responsabilità e consapevolezza di sé e degli altri anche grazie ad adeguate informazioni.</w:t>
      </w:r>
    </w:p>
    <w:p w:rsidR="00A60393" w:rsidRPr="00E32151" w:rsidRDefault="00A60393" w:rsidP="001B5826">
      <w:pPr>
        <w:pStyle w:val="Corpotesto"/>
        <w:spacing w:line="276" w:lineRule="auto"/>
        <w:ind w:left="720"/>
        <w:rPr>
          <w:rFonts w:ascii="Arial" w:hAnsi="Arial" w:cs="Arial"/>
          <w:i/>
          <w:sz w:val="24"/>
          <w:szCs w:val="24"/>
        </w:rPr>
      </w:pPr>
    </w:p>
    <w:p w:rsidR="009658F6" w:rsidRPr="00E32151" w:rsidRDefault="009658F6" w:rsidP="00EA0698">
      <w:pPr>
        <w:pStyle w:val="Default"/>
        <w:spacing w:line="276" w:lineRule="auto"/>
        <w:jc w:val="both"/>
      </w:pPr>
      <w:r w:rsidRPr="00E32151">
        <w:t xml:space="preserve">Intende </w:t>
      </w:r>
      <w:r w:rsidR="00943BCA" w:rsidRPr="00E32151">
        <w:t xml:space="preserve">altresì </w:t>
      </w:r>
      <w:r w:rsidRPr="00E32151">
        <w:t>svolgere nel territorio frusinate una funzione di riferimento e stimolo per quanto attiene l'ambito culturale ed artistico</w:t>
      </w:r>
      <w:r w:rsidR="00943BCA" w:rsidRPr="00E32151">
        <w:t>.</w:t>
      </w:r>
      <w:r w:rsidRPr="00E32151">
        <w:t xml:space="preserve"> </w:t>
      </w:r>
    </w:p>
    <w:p w:rsidR="009658F6" w:rsidRPr="00E32151" w:rsidRDefault="009658F6" w:rsidP="00EA0698">
      <w:pPr>
        <w:pStyle w:val="Default"/>
        <w:spacing w:line="276" w:lineRule="auto"/>
        <w:jc w:val="both"/>
      </w:pPr>
      <w:r w:rsidRPr="00E32151">
        <w:t xml:space="preserve">Si propone come </w:t>
      </w:r>
      <w:r w:rsidR="00943BCA" w:rsidRPr="00E32151">
        <w:t xml:space="preserve">fautore </w:t>
      </w:r>
      <w:r w:rsidRPr="00E32151">
        <w:t xml:space="preserve">di iniziative didattiche e culturali con enti, istituzioni pubbliche e </w:t>
      </w:r>
      <w:r w:rsidR="00D1410D" w:rsidRPr="00E32151">
        <w:t>con le realtà</w:t>
      </w:r>
      <w:r w:rsidRPr="00E32151">
        <w:t xml:space="preserve"> produttiv</w:t>
      </w:r>
      <w:r w:rsidR="00D1410D" w:rsidRPr="00E32151">
        <w:t>e</w:t>
      </w:r>
      <w:r w:rsidRPr="00E32151">
        <w:t xml:space="preserve"> del territorio. </w:t>
      </w:r>
    </w:p>
    <w:p w:rsidR="004A3D98" w:rsidRPr="00E32151" w:rsidRDefault="004A3D98" w:rsidP="00EA0698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4A3D98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3D98" w:rsidRPr="00E32151" w:rsidRDefault="004A3D98" w:rsidP="004A3D98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05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A3D98" w:rsidRPr="00E32151" w:rsidRDefault="004A3D98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3D98" w:rsidRPr="00E32151" w:rsidRDefault="004A3D98" w:rsidP="00067D63">
            <w:pPr>
              <w:tabs>
                <w:tab w:val="left" w:pos="9000"/>
              </w:tabs>
              <w:ind w:right="355"/>
              <w:outlineLvl w:val="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IL PERCORSO FORMATIVO</w:t>
            </w:r>
          </w:p>
        </w:tc>
      </w:tr>
    </w:tbl>
    <w:p w:rsidR="001C0CCC" w:rsidRPr="00E32151" w:rsidRDefault="001C0CCC" w:rsidP="002C40A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40AC" w:rsidRPr="00E32151" w:rsidRDefault="002C40AC" w:rsidP="00EA06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>Il percorso di studi del Liceo Artistico</w:t>
      </w:r>
      <w:r w:rsidRPr="00E32151">
        <w:rPr>
          <w:rFonts w:ascii="Arial" w:hAnsi="Arial" w:cs="Arial"/>
          <w:i/>
          <w:sz w:val="24"/>
          <w:szCs w:val="24"/>
        </w:rPr>
        <w:t xml:space="preserve"> “A.G. Bragaglia”</w:t>
      </w:r>
      <w:r w:rsidRPr="00E32151">
        <w:rPr>
          <w:rFonts w:ascii="Arial" w:hAnsi="Arial" w:cs="Arial"/>
          <w:sz w:val="24"/>
          <w:szCs w:val="24"/>
        </w:rPr>
        <w:t xml:space="preserve"> di Frosinone si articola in un Primo Biennio</w:t>
      </w:r>
      <w:r w:rsidR="00A3260E" w:rsidRPr="00E32151">
        <w:rPr>
          <w:rFonts w:ascii="Arial" w:hAnsi="Arial" w:cs="Arial"/>
          <w:sz w:val="24"/>
          <w:szCs w:val="24"/>
        </w:rPr>
        <w:t xml:space="preserve"> (Comune)</w:t>
      </w:r>
      <w:r w:rsidRPr="00E32151">
        <w:rPr>
          <w:rFonts w:ascii="Arial" w:hAnsi="Arial" w:cs="Arial"/>
          <w:sz w:val="24"/>
          <w:szCs w:val="24"/>
        </w:rPr>
        <w:t>, in un Secondo Biennio</w:t>
      </w:r>
      <w:r w:rsidR="00A3260E" w:rsidRPr="00E32151">
        <w:rPr>
          <w:rFonts w:ascii="Arial" w:hAnsi="Arial" w:cs="Arial"/>
          <w:sz w:val="24"/>
          <w:szCs w:val="24"/>
        </w:rPr>
        <w:t xml:space="preserve"> (Specialistico)</w:t>
      </w:r>
      <w:r w:rsidRPr="00E32151">
        <w:rPr>
          <w:rFonts w:ascii="Arial" w:hAnsi="Arial" w:cs="Arial"/>
          <w:sz w:val="24"/>
          <w:szCs w:val="24"/>
        </w:rPr>
        <w:t xml:space="preserve"> e in un Quinto Anno conclusivo.</w:t>
      </w:r>
    </w:p>
    <w:p w:rsidR="002C40AC" w:rsidRPr="00E32151" w:rsidRDefault="002C40AC" w:rsidP="00EA06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Il </w:t>
      </w:r>
      <w:r w:rsidRPr="00E32151">
        <w:rPr>
          <w:rFonts w:ascii="Arial" w:hAnsi="Arial" w:cs="Arial"/>
          <w:b/>
          <w:sz w:val="24"/>
          <w:szCs w:val="24"/>
        </w:rPr>
        <w:t>Primo Biennio</w:t>
      </w:r>
      <w:r w:rsidRPr="00E32151">
        <w:rPr>
          <w:rFonts w:ascii="Arial" w:hAnsi="Arial" w:cs="Arial"/>
          <w:sz w:val="24"/>
          <w:szCs w:val="24"/>
        </w:rPr>
        <w:t xml:space="preserve"> è finalizzato all’iniziale sviluppo delle conoscenze e delle abilità, oltre ad una prima maturazione delle competenze caratterizzanti il Liceo Artistico. Al termine del Primo Biennio lo studente p</w:t>
      </w:r>
      <w:r w:rsidR="00BF401A" w:rsidRPr="00E32151">
        <w:rPr>
          <w:rFonts w:ascii="Arial" w:hAnsi="Arial" w:cs="Arial"/>
          <w:sz w:val="24"/>
          <w:szCs w:val="24"/>
        </w:rPr>
        <w:t>uò</w:t>
      </w:r>
      <w:r w:rsidRPr="00E32151">
        <w:rPr>
          <w:rFonts w:ascii="Arial" w:hAnsi="Arial" w:cs="Arial"/>
          <w:sz w:val="24"/>
          <w:szCs w:val="24"/>
        </w:rPr>
        <w:t xml:space="preserve"> scegliere, per il proseguimento degli studi nel </w:t>
      </w:r>
      <w:r w:rsidRPr="00E32151">
        <w:rPr>
          <w:rFonts w:ascii="Arial" w:hAnsi="Arial" w:cs="Arial"/>
          <w:b/>
          <w:sz w:val="24"/>
          <w:szCs w:val="24"/>
        </w:rPr>
        <w:t>Secondo Biennio</w:t>
      </w:r>
      <w:r w:rsidRPr="00E32151">
        <w:rPr>
          <w:rFonts w:ascii="Arial" w:hAnsi="Arial" w:cs="Arial"/>
          <w:sz w:val="24"/>
          <w:szCs w:val="24"/>
        </w:rPr>
        <w:t xml:space="preserve"> e nel </w:t>
      </w:r>
      <w:r w:rsidRPr="00E32151">
        <w:rPr>
          <w:rFonts w:ascii="Arial" w:hAnsi="Arial" w:cs="Arial"/>
          <w:b/>
          <w:sz w:val="24"/>
          <w:szCs w:val="24"/>
        </w:rPr>
        <w:t>5° anno</w:t>
      </w:r>
      <w:r w:rsidRPr="00E32151">
        <w:rPr>
          <w:rFonts w:ascii="Arial" w:hAnsi="Arial" w:cs="Arial"/>
          <w:sz w:val="24"/>
          <w:szCs w:val="24"/>
        </w:rPr>
        <w:t>, tra i seguenti cinque indirizzi diversificati, a seconda delle proprie attitudini o dei diversi interessi artistici e professionali</w:t>
      </w:r>
      <w:r w:rsidR="00A85C90" w:rsidRPr="00E32151">
        <w:rPr>
          <w:rFonts w:ascii="Arial" w:hAnsi="Arial" w:cs="Arial"/>
          <w:sz w:val="24"/>
          <w:szCs w:val="24"/>
        </w:rPr>
        <w:t>:</w:t>
      </w:r>
    </w:p>
    <w:p w:rsidR="00344E59" w:rsidRPr="00E32151" w:rsidRDefault="00344E59" w:rsidP="00EA06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</w:tblGrid>
      <w:tr w:rsidR="00344E59" w:rsidRPr="00E32151" w:rsidTr="00EB4D0E">
        <w:trPr>
          <w:trHeight w:val="325"/>
        </w:trPr>
        <w:tc>
          <w:tcPr>
            <w:tcW w:w="4992" w:type="dxa"/>
            <w:vAlign w:val="bottom"/>
          </w:tcPr>
          <w:p w:rsidR="00344E59" w:rsidRPr="00E32151" w:rsidRDefault="00344E59" w:rsidP="0034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ARTI FIGURATIVE</w:t>
            </w:r>
          </w:p>
        </w:tc>
      </w:tr>
      <w:tr w:rsidR="00344E59" w:rsidRPr="00E32151" w:rsidTr="00EB4D0E">
        <w:trPr>
          <w:trHeight w:val="325"/>
        </w:trPr>
        <w:tc>
          <w:tcPr>
            <w:tcW w:w="4992" w:type="dxa"/>
            <w:vAlign w:val="center"/>
          </w:tcPr>
          <w:p w:rsidR="00344E59" w:rsidRPr="00E32151" w:rsidRDefault="00344E59" w:rsidP="0034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 xml:space="preserve">ARCHITETTURA E AMBIENTE </w:t>
            </w:r>
          </w:p>
        </w:tc>
      </w:tr>
      <w:tr w:rsidR="00344E59" w:rsidRPr="00E32151" w:rsidTr="00EB4D0E">
        <w:trPr>
          <w:trHeight w:val="325"/>
        </w:trPr>
        <w:tc>
          <w:tcPr>
            <w:tcW w:w="4992" w:type="dxa"/>
            <w:vAlign w:val="center"/>
          </w:tcPr>
          <w:p w:rsidR="00344E59" w:rsidRPr="00E32151" w:rsidRDefault="00344E59" w:rsidP="0034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DESIGN</w:t>
            </w:r>
          </w:p>
        </w:tc>
      </w:tr>
      <w:tr w:rsidR="00344E59" w:rsidRPr="00E32151" w:rsidTr="00EB4D0E">
        <w:trPr>
          <w:trHeight w:val="325"/>
        </w:trPr>
        <w:tc>
          <w:tcPr>
            <w:tcW w:w="4992" w:type="dxa"/>
            <w:vAlign w:val="center"/>
          </w:tcPr>
          <w:p w:rsidR="00344E59" w:rsidRPr="00E32151" w:rsidRDefault="00344E59" w:rsidP="0034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GRAFICA</w:t>
            </w:r>
          </w:p>
        </w:tc>
      </w:tr>
      <w:tr w:rsidR="00344E59" w:rsidRPr="00E32151" w:rsidTr="00EB4D0E">
        <w:trPr>
          <w:trHeight w:val="325"/>
        </w:trPr>
        <w:tc>
          <w:tcPr>
            <w:tcW w:w="4992" w:type="dxa"/>
            <w:vAlign w:val="center"/>
          </w:tcPr>
          <w:p w:rsidR="00344E59" w:rsidRPr="00E32151" w:rsidRDefault="00344E59" w:rsidP="0034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AUDIOVISIVO E MULTIMEDIALE</w:t>
            </w:r>
          </w:p>
        </w:tc>
      </w:tr>
    </w:tbl>
    <w:p w:rsidR="00395649" w:rsidRPr="00E32151" w:rsidRDefault="00395649" w:rsidP="002C40AC">
      <w:pPr>
        <w:jc w:val="both"/>
        <w:rPr>
          <w:rFonts w:ascii="Arial" w:hAnsi="Arial" w:cs="Arial"/>
          <w:sz w:val="24"/>
          <w:szCs w:val="24"/>
        </w:rPr>
      </w:pPr>
    </w:p>
    <w:p w:rsidR="002C40AC" w:rsidRPr="00E32151" w:rsidRDefault="002C40AC" w:rsidP="00EA06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L’indirizzo </w:t>
      </w:r>
      <w:r w:rsidRPr="00E32151">
        <w:rPr>
          <w:rFonts w:ascii="Arial" w:hAnsi="Arial" w:cs="Arial"/>
          <w:b/>
          <w:sz w:val="24"/>
          <w:szCs w:val="24"/>
        </w:rPr>
        <w:t>Arti figurative</w:t>
      </w:r>
      <w:r w:rsidRPr="00E32151">
        <w:rPr>
          <w:rFonts w:ascii="Arial" w:hAnsi="Arial" w:cs="Arial"/>
          <w:sz w:val="24"/>
          <w:szCs w:val="24"/>
        </w:rPr>
        <w:t xml:space="preserve"> approfondisce i processi progettuali e le diverse tecniche artistiche proprie della figurazione bidimensionale e/o tridimensionale (comprese le nuove tecnologie); sviluppa le conoscenze dei principi della percezione visiva e delle principali linee di sviluppo tecniche e concettuali dell'arte antica, moderna e contemporanea.</w:t>
      </w:r>
    </w:p>
    <w:p w:rsidR="002C40AC" w:rsidRPr="00E32151" w:rsidRDefault="002C40AC" w:rsidP="00EA0698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L’indirizzo </w:t>
      </w:r>
      <w:r w:rsidRPr="00E32151">
        <w:rPr>
          <w:rFonts w:ascii="Arial" w:hAnsi="Arial" w:cs="Arial"/>
          <w:b/>
          <w:sz w:val="24"/>
          <w:szCs w:val="24"/>
        </w:rPr>
        <w:t xml:space="preserve">Architettura e ambiente </w:t>
      </w:r>
      <w:r w:rsidRPr="00E32151">
        <w:rPr>
          <w:rFonts w:ascii="Arial" w:hAnsi="Arial" w:cs="Arial"/>
          <w:sz w:val="24"/>
          <w:szCs w:val="24"/>
        </w:rPr>
        <w:t>approfondisce la conoscenza degli elementi costitutivi dell'architettura (aspetti funzionali, estetici, logiche costruttive); sviluppa la padronanza dei metodi di progettazione e rappresentazione grafica (dalle ipotesi iniziali al disegno esecutivo) e consolida i principi compositivi della forma architettonica.</w:t>
      </w:r>
    </w:p>
    <w:p w:rsidR="002C40AC" w:rsidRPr="00E32151" w:rsidRDefault="002C40AC" w:rsidP="00EA0698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lastRenderedPageBreak/>
        <w:t xml:space="preserve">L’indirizzo </w:t>
      </w:r>
      <w:r w:rsidRPr="00E32151">
        <w:rPr>
          <w:rFonts w:ascii="Arial" w:hAnsi="Arial" w:cs="Arial"/>
          <w:b/>
          <w:sz w:val="24"/>
          <w:szCs w:val="24"/>
        </w:rPr>
        <w:t xml:space="preserve">Design </w:t>
      </w:r>
      <w:r w:rsidRPr="00E32151">
        <w:rPr>
          <w:rFonts w:ascii="Arial" w:hAnsi="Arial" w:cs="Arial"/>
          <w:sz w:val="24"/>
          <w:szCs w:val="24"/>
        </w:rPr>
        <w:t>approfondisce i principali linguaggi grafici, progettuali e della forma; sviluppa la conoscenza delle  tecniche e delle tecnologie più adeguate alla definizione del progetto e alla realizzazione del modello tridimensionale,  ricerca e sperimenta le diverse strategie espressive legate ai vari ambiti del design.</w:t>
      </w:r>
    </w:p>
    <w:p w:rsidR="002C40AC" w:rsidRPr="00E32151" w:rsidRDefault="002C40AC" w:rsidP="00EA0698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L’indirizzo </w:t>
      </w:r>
      <w:r w:rsidRPr="00E32151">
        <w:rPr>
          <w:rFonts w:ascii="Arial" w:hAnsi="Arial" w:cs="Arial"/>
          <w:b/>
          <w:sz w:val="24"/>
          <w:szCs w:val="24"/>
        </w:rPr>
        <w:t xml:space="preserve">Grafica </w:t>
      </w:r>
      <w:r w:rsidRPr="00E32151">
        <w:rPr>
          <w:rFonts w:ascii="Arial" w:hAnsi="Arial" w:cs="Arial"/>
          <w:sz w:val="24"/>
          <w:szCs w:val="24"/>
        </w:rPr>
        <w:t>approfondisce le tecniche grafico-pittoriche e informatiche legate ai processi operativi propri della progettazione grafica; insegna ad analizzare e a pianificare le strategie e i metodi comunicativi ed espressivi relativi alle diverse funzioni della comunicazione visiva, pubblicitaria ed editoriale.</w:t>
      </w:r>
    </w:p>
    <w:p w:rsidR="002C40AC" w:rsidRPr="00E32151" w:rsidRDefault="002C40AC" w:rsidP="00EA0698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>L’indirizzo</w:t>
      </w:r>
      <w:r w:rsidRPr="00E321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2151">
        <w:rPr>
          <w:rFonts w:ascii="Arial" w:hAnsi="Arial" w:cs="Arial"/>
          <w:b/>
          <w:sz w:val="24"/>
          <w:szCs w:val="24"/>
        </w:rPr>
        <w:t>Audiovisivo e multimedia</w:t>
      </w:r>
      <w:r w:rsidR="00951470" w:rsidRPr="00E32151">
        <w:rPr>
          <w:rFonts w:ascii="Arial" w:hAnsi="Arial" w:cs="Arial"/>
          <w:b/>
          <w:sz w:val="24"/>
          <w:szCs w:val="24"/>
        </w:rPr>
        <w:t>le</w:t>
      </w:r>
      <w:r w:rsidRPr="00E32151">
        <w:rPr>
          <w:rFonts w:ascii="Arial" w:hAnsi="Arial" w:cs="Arial"/>
          <w:b/>
          <w:sz w:val="24"/>
          <w:szCs w:val="24"/>
        </w:rPr>
        <w:t xml:space="preserve"> </w:t>
      </w:r>
      <w:r w:rsidRPr="00E32151">
        <w:rPr>
          <w:rFonts w:ascii="Arial" w:hAnsi="Arial" w:cs="Arial"/>
          <w:sz w:val="24"/>
          <w:szCs w:val="24"/>
        </w:rPr>
        <w:t>approfondisce i vari linguaggi audiovisivi e multimediali nei loro aspetti espressivi e comunicativi e nei fondamenti storici e concettuali; insegna ad applicare le tecniche più adeguate relative ai principali processi operativi, consolidando i principi della percezione visiva e della composizione dell'immagine.</w:t>
      </w:r>
    </w:p>
    <w:p w:rsidR="007806B0" w:rsidRDefault="002C40AC" w:rsidP="009F3646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I cinque indirizzi del Liceo Artistico si caratterizzano, </w:t>
      </w:r>
      <w:r w:rsidR="00E01F6D" w:rsidRPr="00E32151">
        <w:rPr>
          <w:rFonts w:ascii="Arial" w:hAnsi="Arial" w:cs="Arial"/>
          <w:sz w:val="24"/>
          <w:szCs w:val="24"/>
        </w:rPr>
        <w:t>inoltre,</w:t>
      </w:r>
      <w:r w:rsidRPr="00E32151">
        <w:rPr>
          <w:rFonts w:ascii="Arial" w:hAnsi="Arial" w:cs="Arial"/>
          <w:sz w:val="24"/>
          <w:szCs w:val="24"/>
        </w:rPr>
        <w:t xml:space="preserve"> per la presenza di specifici </w:t>
      </w:r>
      <w:r w:rsidRPr="00E32151">
        <w:rPr>
          <w:rFonts w:ascii="Arial" w:hAnsi="Arial" w:cs="Arial"/>
          <w:b/>
          <w:sz w:val="24"/>
          <w:szCs w:val="24"/>
        </w:rPr>
        <w:t>Laboratori</w:t>
      </w:r>
      <w:r w:rsidRPr="00E32151">
        <w:rPr>
          <w:rFonts w:ascii="Arial" w:hAnsi="Arial" w:cs="Arial"/>
          <w:sz w:val="24"/>
          <w:szCs w:val="24"/>
        </w:rPr>
        <w:t>, nei quali lo studente sperimenta e accresce le proprie capacità progettuali.</w:t>
      </w:r>
    </w:p>
    <w:p w:rsidR="006D46F2" w:rsidRPr="00E32151" w:rsidRDefault="006D46F2" w:rsidP="009F3646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DA44D0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4D0" w:rsidRPr="00E32151" w:rsidRDefault="00DA44D0" w:rsidP="006B3BDE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0</w:t>
            </w:r>
            <w:r w:rsidR="006B3BDE" w:rsidRPr="00E32151">
              <w:rPr>
                <w:b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A44D0" w:rsidRPr="00E32151" w:rsidRDefault="00DA44D0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4D0" w:rsidRPr="00E32151" w:rsidRDefault="00DA44D0" w:rsidP="00827015">
            <w:pPr>
              <w:tabs>
                <w:tab w:val="left" w:pos="9000"/>
              </w:tabs>
              <w:ind w:right="355"/>
              <w:outlineLvl w:val="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L’INDIRIZZO </w:t>
            </w:r>
            <w:proofErr w:type="spellStart"/>
            <w:r w:rsidR="00827015">
              <w:rPr>
                <w:rFonts w:ascii="Arial" w:hAnsi="Arial" w:cs="Arial"/>
                <w:b/>
                <w:sz w:val="24"/>
                <w:szCs w:val="24"/>
              </w:rPr>
              <w:t>xxxxxxxxxx</w:t>
            </w:r>
            <w:proofErr w:type="spellEnd"/>
          </w:p>
        </w:tc>
      </w:tr>
    </w:tbl>
    <w:p w:rsidR="00091DAB" w:rsidRDefault="00091DAB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27015" w:rsidRDefault="00827015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27015" w:rsidRDefault="00827015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27015" w:rsidRDefault="00827015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27015" w:rsidRDefault="00827015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1E5B5A" w:rsidRDefault="001E5B5A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D46F2" w:rsidRPr="00E32151" w:rsidRDefault="006D46F2" w:rsidP="00827015">
      <w:pPr>
        <w:spacing w:after="100" w:afterAutospacing="1" w:line="276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362E16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2E16" w:rsidRPr="00E32151" w:rsidRDefault="00362E16" w:rsidP="00362E16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lastRenderedPageBreak/>
              <w:t>07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62E16" w:rsidRPr="00E32151" w:rsidRDefault="00362E16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2E16" w:rsidRPr="00E32151" w:rsidRDefault="00362E16" w:rsidP="00827015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IL PIANO DI STUDI </w:t>
            </w:r>
            <w:r w:rsidR="00550FBA" w:rsidRPr="00E321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2151">
              <w:rPr>
                <w:rFonts w:ascii="Arial" w:hAnsi="Arial" w:cs="Arial"/>
                <w:b/>
                <w:sz w:val="24"/>
                <w:szCs w:val="24"/>
              </w:rPr>
              <w:t>DELL’</w:t>
            </w:r>
            <w:proofErr w:type="spellStart"/>
            <w:r w:rsidR="00827015">
              <w:rPr>
                <w:rFonts w:ascii="Arial" w:hAnsi="Arial" w:cs="Arial"/>
                <w:b/>
                <w:sz w:val="24"/>
                <w:szCs w:val="24"/>
              </w:rPr>
              <w:t>xxxxxxxxxx</w:t>
            </w:r>
            <w:proofErr w:type="spellEnd"/>
          </w:p>
        </w:tc>
      </w:tr>
    </w:tbl>
    <w:p w:rsidR="0014112C" w:rsidRPr="00E32151" w:rsidRDefault="0014112C" w:rsidP="00995D89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</w:p>
    <w:tbl>
      <w:tblPr>
        <w:tblW w:w="4945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69"/>
        <w:gridCol w:w="1269"/>
        <w:gridCol w:w="1269"/>
        <w:gridCol w:w="1269"/>
        <w:gridCol w:w="1268"/>
      </w:tblGrid>
      <w:tr w:rsidR="005C53B6" w:rsidRPr="00E32151" w:rsidTr="00C97ECD">
        <w:trPr>
          <w:trHeight w:val="340"/>
          <w:jc w:val="center"/>
        </w:trPr>
        <w:tc>
          <w:tcPr>
            <w:tcW w:w="174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3B6" w:rsidRPr="00E32151" w:rsidRDefault="005C53B6" w:rsidP="00CC5F97">
            <w:pPr>
              <w:ind w:left="-8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B6" w:rsidRPr="00E32151" w:rsidRDefault="005C53B6" w:rsidP="00A80D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 xml:space="preserve">1° Biennio </w:t>
            </w:r>
            <w:r w:rsidRPr="00E32151">
              <w:rPr>
                <w:rFonts w:ascii="Arial" w:hAnsi="Arial" w:cs="Arial"/>
                <w:sz w:val="18"/>
                <w:szCs w:val="18"/>
              </w:rPr>
              <w:t>(Comune)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53B6" w:rsidRPr="00E32151" w:rsidRDefault="005C53B6" w:rsidP="00CC5F9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2° Biennio</w:t>
            </w:r>
            <w:r w:rsidR="00CC5F97" w:rsidRPr="00E32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5F97" w:rsidRPr="00E32151">
              <w:rPr>
                <w:rFonts w:ascii="Arial" w:hAnsi="Arial" w:cs="Arial"/>
                <w:sz w:val="18"/>
                <w:szCs w:val="18"/>
              </w:rPr>
              <w:t>(Specialistico)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53B6" w:rsidRPr="00E32151" w:rsidRDefault="005C53B6" w:rsidP="00515CD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5° anno</w:t>
            </w:r>
          </w:p>
        </w:tc>
      </w:tr>
      <w:tr w:rsidR="005C53B6" w:rsidRPr="00E32151" w:rsidTr="00C97ECD">
        <w:trPr>
          <w:trHeight w:val="340"/>
          <w:jc w:val="center"/>
        </w:trPr>
        <w:tc>
          <w:tcPr>
            <w:tcW w:w="174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B6" w:rsidRPr="00E32151" w:rsidRDefault="005C53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B6" w:rsidRPr="00E32151" w:rsidRDefault="005C53B6" w:rsidP="00A80D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1° anno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B6" w:rsidRPr="00E32151" w:rsidRDefault="005C53B6" w:rsidP="00A80D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2° anno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53B6" w:rsidRPr="00E32151" w:rsidRDefault="005C53B6" w:rsidP="00A80D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3° anno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53B6" w:rsidRPr="00E32151" w:rsidRDefault="005C53B6" w:rsidP="00A80D6E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4° anno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C53B6" w:rsidRPr="00E32151" w:rsidRDefault="005C53B6" w:rsidP="00A80D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48D9" w:rsidRPr="00E32151" w:rsidTr="00A80D6E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2C" w:rsidRPr="00E32151" w:rsidRDefault="0014112C" w:rsidP="00A80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D9" w:rsidRPr="00E32151" w:rsidRDefault="0014112C" w:rsidP="00A80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ATTIVITÀ E INSEGNAMENTI OBBLIGATORI PER TUTTI GLI STUDENTI</w:t>
            </w:r>
          </w:p>
          <w:p w:rsidR="0014112C" w:rsidRPr="00E32151" w:rsidRDefault="0014112C" w:rsidP="00A80D6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940696" w:rsidP="0094069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D9" w:rsidRPr="00E32151" w:rsidRDefault="00B548D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2"/>
                <w:szCs w:val="22"/>
              </w:rPr>
              <w:t>N° ore settimanali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D9" w:rsidRPr="00E32151" w:rsidRDefault="00B548D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2"/>
                <w:szCs w:val="22"/>
              </w:rPr>
              <w:t>N° ore settimanali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548D9" w:rsidRPr="00E32151" w:rsidRDefault="00B548D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2"/>
                <w:szCs w:val="22"/>
              </w:rPr>
              <w:t>N° ore settimanali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548D9" w:rsidRPr="00E32151" w:rsidRDefault="00B548D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2"/>
                <w:szCs w:val="22"/>
              </w:rPr>
              <w:t>N° ore settimanali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548D9" w:rsidRPr="00E32151" w:rsidRDefault="00B548D9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2"/>
                <w:szCs w:val="22"/>
              </w:rPr>
              <w:t>N° ore settimanali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Lingua e letteratura italiana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Lingua e cultura straniera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Storia e geografia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Storia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Filosofia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Matematica*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Fisica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Scienze naturali**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827015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Storia dell’arte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Discipline grafiche e pittoriche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Discipline geometriche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Discipline plastiche e scultoree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Laboratorio artistico****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95D8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Religione cattolica /Attività alternative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3B3D8F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4"/>
                <w:szCs w:val="24"/>
              </w:rPr>
              <w:t>Totale ore settimanali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B548D9" w:rsidRPr="00E32151" w:rsidTr="00995D89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2C" w:rsidRPr="00E32151" w:rsidRDefault="0014112C" w:rsidP="00995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D9" w:rsidRPr="00E32151" w:rsidRDefault="0014112C" w:rsidP="00995D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ATTIVITÀ E INSEGNAMENTI OBBLIGATORI DI INDIRIZZO</w:t>
            </w:r>
          </w:p>
          <w:p w:rsidR="0014112C" w:rsidRPr="00E32151" w:rsidRDefault="0014112C" w:rsidP="00995D8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3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150A3E" w:rsidP="0082701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 xml:space="preserve">Discipline </w:t>
            </w:r>
            <w:r w:rsidR="005D525C">
              <w:rPr>
                <w:rFonts w:ascii="Arial" w:hAnsi="Arial" w:cs="Arial"/>
                <w:b/>
                <w:sz w:val="22"/>
                <w:szCs w:val="22"/>
              </w:rPr>
              <w:t xml:space="preserve">progettuali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150A3E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3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150A3E" w:rsidP="0082701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 xml:space="preserve">Laboratorio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150A3E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3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9F5B49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4"/>
                <w:szCs w:val="24"/>
              </w:rPr>
              <w:t xml:space="preserve">Totale ore settimanali </w:t>
            </w:r>
            <w:r w:rsidR="009F5B49" w:rsidRPr="00E32151">
              <w:rPr>
                <w:rFonts w:ascii="Arial" w:hAnsi="Arial" w:cs="Arial"/>
                <w:i/>
                <w:sz w:val="24"/>
                <w:szCs w:val="24"/>
              </w:rPr>
              <w:t xml:space="preserve">delle </w:t>
            </w:r>
            <w:r w:rsidRPr="00E32151">
              <w:rPr>
                <w:rFonts w:ascii="Arial" w:hAnsi="Arial" w:cs="Arial"/>
                <w:i/>
                <w:sz w:val="24"/>
                <w:szCs w:val="24"/>
              </w:rPr>
              <w:t>disc</w:t>
            </w:r>
            <w:r w:rsidR="009F5B49" w:rsidRPr="00E32151">
              <w:rPr>
                <w:rFonts w:ascii="Arial" w:hAnsi="Arial" w:cs="Arial"/>
                <w:i/>
                <w:sz w:val="24"/>
                <w:szCs w:val="24"/>
              </w:rPr>
              <w:t>ipline</w:t>
            </w:r>
            <w:r w:rsidRPr="00E32151">
              <w:rPr>
                <w:rFonts w:ascii="Arial" w:hAnsi="Arial" w:cs="Arial"/>
                <w:i/>
                <w:sz w:val="24"/>
                <w:szCs w:val="24"/>
              </w:rPr>
              <w:t xml:space="preserve"> indirizzo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B548D9" w:rsidRPr="00E32151" w:rsidTr="00C97ECD">
        <w:trPr>
          <w:trHeight w:val="340"/>
          <w:jc w:val="center"/>
        </w:trPr>
        <w:tc>
          <w:tcPr>
            <w:tcW w:w="3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D9" w:rsidRPr="00E32151" w:rsidRDefault="00B548D9" w:rsidP="00D4317F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E32151">
              <w:rPr>
                <w:rFonts w:ascii="Arial" w:hAnsi="Arial" w:cs="Arial"/>
                <w:i/>
                <w:sz w:val="24"/>
                <w:szCs w:val="24"/>
              </w:rPr>
              <w:t>Totale ore settimanali del triennio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548D9" w:rsidRPr="00E32151" w:rsidRDefault="00B548D9" w:rsidP="00C9258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</w:tbl>
    <w:p w:rsidR="00076159" w:rsidRPr="00E32151" w:rsidRDefault="00076159" w:rsidP="00076159">
      <w:pPr>
        <w:pStyle w:val="Paragrafoelenco"/>
        <w:rPr>
          <w:rFonts w:cs="Arial"/>
        </w:rPr>
      </w:pPr>
    </w:p>
    <w:p w:rsidR="0014112C" w:rsidRPr="00E32151" w:rsidRDefault="0014112C" w:rsidP="00076159">
      <w:pPr>
        <w:pStyle w:val="Paragrafoelenco"/>
        <w:rPr>
          <w:rFonts w:cs="Arial"/>
        </w:rPr>
      </w:pPr>
    </w:p>
    <w:p w:rsidR="00B548D9" w:rsidRPr="00E32151" w:rsidRDefault="0014112C" w:rsidP="00554E40">
      <w:pPr>
        <w:pStyle w:val="Paragrafoelenco"/>
        <w:ind w:left="0"/>
        <w:jc w:val="both"/>
        <w:rPr>
          <w:rFonts w:cs="Arial"/>
          <w:i/>
          <w:szCs w:val="20"/>
          <w:lang w:eastAsia="en-US"/>
        </w:rPr>
      </w:pPr>
      <w:r w:rsidRPr="00E32151">
        <w:rPr>
          <w:rFonts w:cs="Arial"/>
          <w:szCs w:val="20"/>
        </w:rPr>
        <w:t>*</w:t>
      </w:r>
      <w:r w:rsidR="00B548D9" w:rsidRPr="00E32151">
        <w:rPr>
          <w:rFonts w:cs="Arial"/>
          <w:i/>
          <w:szCs w:val="20"/>
        </w:rPr>
        <w:t>Co</w:t>
      </w:r>
      <w:r w:rsidRPr="00E32151">
        <w:rPr>
          <w:rFonts w:cs="Arial"/>
          <w:i/>
          <w:szCs w:val="20"/>
        </w:rPr>
        <w:t>n informatica al primo biennio;</w:t>
      </w:r>
      <w:r w:rsidR="00554E40" w:rsidRPr="00E32151">
        <w:rPr>
          <w:rFonts w:cs="Arial"/>
          <w:i/>
          <w:szCs w:val="20"/>
        </w:rPr>
        <w:t xml:space="preserve"> </w:t>
      </w:r>
      <w:r w:rsidR="00B548D9" w:rsidRPr="00E32151">
        <w:rPr>
          <w:rFonts w:cs="Arial"/>
          <w:szCs w:val="20"/>
        </w:rPr>
        <w:t>**</w:t>
      </w:r>
      <w:r w:rsidR="00B548D9" w:rsidRPr="00E32151">
        <w:rPr>
          <w:rFonts w:cs="Arial"/>
          <w:i/>
          <w:szCs w:val="20"/>
        </w:rPr>
        <w:t xml:space="preserve">Biologia, </w:t>
      </w:r>
      <w:r w:rsidR="00554E40" w:rsidRPr="00E32151">
        <w:rPr>
          <w:rFonts w:cs="Arial"/>
          <w:i/>
          <w:szCs w:val="20"/>
        </w:rPr>
        <w:t xml:space="preserve">Chimica e Scienze della Terra; </w:t>
      </w:r>
      <w:r w:rsidR="00554E40" w:rsidRPr="00E32151">
        <w:rPr>
          <w:rFonts w:cs="Arial"/>
          <w:szCs w:val="20"/>
        </w:rPr>
        <w:t>***</w:t>
      </w:r>
      <w:r w:rsidR="00554E40" w:rsidRPr="00E32151">
        <w:rPr>
          <w:rFonts w:cs="Arial"/>
          <w:i/>
          <w:szCs w:val="20"/>
        </w:rPr>
        <w:t>Chimica dei materiali.</w:t>
      </w:r>
      <w:r w:rsidR="00B548D9" w:rsidRPr="00E32151">
        <w:rPr>
          <w:rFonts w:cs="Arial"/>
          <w:i/>
          <w:szCs w:val="20"/>
        </w:rPr>
        <w:br/>
        <w:t xml:space="preserve">**** Il laboratorio </w:t>
      </w:r>
      <w:r w:rsidR="00F826B0" w:rsidRPr="00E32151">
        <w:rPr>
          <w:rFonts w:cs="Arial"/>
          <w:i/>
          <w:szCs w:val="20"/>
        </w:rPr>
        <w:t xml:space="preserve">artistico </w:t>
      </w:r>
      <w:r w:rsidR="00B548D9" w:rsidRPr="00E32151">
        <w:rPr>
          <w:rFonts w:cs="Arial"/>
          <w:i/>
          <w:szCs w:val="20"/>
        </w:rPr>
        <w:t>ha prevalentemente una funzione orientativa verso gli indirizzi  attivi dal terzo anno e consiste nella pratica delle tecniche operative  specifiche, svolte con criterio modulare quadrimestrale o annuale nell’arco del  biennio, fra cui le tecn</w:t>
      </w:r>
      <w:r w:rsidR="00554E40" w:rsidRPr="00E32151">
        <w:rPr>
          <w:rFonts w:cs="Arial"/>
          <w:i/>
          <w:szCs w:val="20"/>
        </w:rPr>
        <w:t>iche audiovisive e multimediali.</w:t>
      </w:r>
    </w:p>
    <w:p w:rsidR="0014112C" w:rsidRPr="00E32151" w:rsidRDefault="0014112C" w:rsidP="00F609C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321EFA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EFA" w:rsidRPr="00E32151" w:rsidRDefault="00321EFA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lastRenderedPageBreak/>
              <w:t>0</w:t>
            </w:r>
            <w:r w:rsidR="00BD56C4" w:rsidRPr="00E32151">
              <w:rPr>
                <w:b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21EFA" w:rsidRPr="00E32151" w:rsidRDefault="00321EFA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EFA" w:rsidRPr="00E32151" w:rsidRDefault="00321EFA" w:rsidP="006003B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LA CLASSE </w:t>
            </w:r>
            <w:r w:rsidR="006003B3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 DELL’INDIRIZZO </w:t>
            </w:r>
            <w:proofErr w:type="spellStart"/>
            <w:r w:rsidR="006003B3"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</w:tc>
      </w:tr>
    </w:tbl>
    <w:p w:rsidR="00321EFA" w:rsidRPr="00E32151" w:rsidRDefault="00321EFA" w:rsidP="005565AE">
      <w:pPr>
        <w:jc w:val="both"/>
        <w:rPr>
          <w:rFonts w:ascii="Arial" w:hAnsi="Arial" w:cs="Arial"/>
          <w:sz w:val="24"/>
          <w:szCs w:val="24"/>
        </w:rPr>
      </w:pPr>
    </w:p>
    <w:p w:rsidR="0006166F" w:rsidRDefault="00CE1D42" w:rsidP="005565AE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La Classe </w:t>
      </w:r>
      <w:proofErr w:type="spellStart"/>
      <w:r w:rsidR="006003B3">
        <w:rPr>
          <w:rFonts w:ascii="Arial" w:hAnsi="Arial" w:cs="Arial"/>
          <w:sz w:val="24"/>
          <w:szCs w:val="24"/>
        </w:rPr>
        <w:t>xxxxxxxxxxx</w:t>
      </w:r>
      <w:proofErr w:type="spellEnd"/>
    </w:p>
    <w:p w:rsidR="001420A2" w:rsidRPr="00E32151" w:rsidRDefault="001420A2" w:rsidP="005565AE">
      <w:pPr>
        <w:jc w:val="both"/>
        <w:rPr>
          <w:rFonts w:ascii="Arial" w:hAnsi="Arial" w:cs="Arial"/>
          <w:sz w:val="24"/>
          <w:szCs w:val="24"/>
        </w:rPr>
      </w:pPr>
    </w:p>
    <w:p w:rsidR="005565AE" w:rsidRPr="00E32151" w:rsidRDefault="005565AE" w:rsidP="005565A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4110"/>
      </w:tblGrid>
      <w:tr w:rsidR="0006166F" w:rsidRPr="00E32151" w:rsidTr="0081424B">
        <w:trPr>
          <w:trHeight w:hRule="exact" w:val="34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672A7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672A7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672A7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81424B">
        <w:trPr>
          <w:trHeight w:val="460"/>
        </w:trPr>
        <w:tc>
          <w:tcPr>
            <w:tcW w:w="567" w:type="dxa"/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835" w:type="dxa"/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E30E89">
        <w:trPr>
          <w:trHeight w:val="460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6" w:space="0" w:color="auto"/>
            </w:tcBorders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06166F" w:rsidRPr="00E32151" w:rsidTr="00E30E89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6166F" w:rsidRPr="00E32151" w:rsidRDefault="0006166F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6166F" w:rsidRPr="00E32151" w:rsidRDefault="0006166F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166F" w:rsidRPr="00E32151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66F" w:rsidRDefault="0006166F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6003B3" w:rsidRPr="00E32151" w:rsidRDefault="006003B3" w:rsidP="006003B3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97736" w:rsidRPr="00E32151" w:rsidTr="00E30E8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736" w:rsidRPr="00E32151" w:rsidRDefault="00497736" w:rsidP="009F359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7736" w:rsidRPr="00E32151" w:rsidRDefault="00497736" w:rsidP="009F359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7736" w:rsidRPr="00E32151" w:rsidRDefault="00497736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7736" w:rsidRDefault="00497736" w:rsidP="003D58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4D171F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171F" w:rsidRPr="00E32151" w:rsidRDefault="004D171F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lastRenderedPageBreak/>
              <w:t>0</w:t>
            </w:r>
            <w:r w:rsidR="00BD56C4" w:rsidRPr="00E32151">
              <w:rPr>
                <w:b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Pr="00E32151" w:rsidRDefault="004D171F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171F" w:rsidRPr="00E32151" w:rsidRDefault="004D171F" w:rsidP="00067D6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DATI CURRICOLARI E STORIA DELLA CLASSE NEL TRIENNIO DI CORSO</w:t>
            </w:r>
          </w:p>
        </w:tc>
      </w:tr>
    </w:tbl>
    <w:p w:rsidR="00262099" w:rsidRPr="00E32151" w:rsidRDefault="00262099" w:rsidP="000A3A17">
      <w:pPr>
        <w:spacing w:before="100" w:beforeAutospacing="1" w:after="100" w:afterAutospacing="1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1692"/>
        <w:gridCol w:w="1397"/>
        <w:gridCol w:w="1397"/>
        <w:gridCol w:w="1397"/>
        <w:gridCol w:w="1397"/>
      </w:tblGrid>
      <w:tr w:rsidR="00262099" w:rsidRPr="00E32151" w:rsidTr="0080131B">
        <w:trPr>
          <w:trHeight w:val="460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Classe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Iscritti alla stessa classe</w:t>
            </w:r>
          </w:p>
        </w:tc>
        <w:tc>
          <w:tcPr>
            <w:tcW w:w="1692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Iscritti da altra classe/istituto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Trasferiti in altro istituto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Promossi</w:t>
            </w:r>
          </w:p>
          <w:p w:rsidR="00E46EF2" w:rsidRPr="00E32151" w:rsidRDefault="00E46EF2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senza debito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Promossi con debito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Non promossi</w:t>
            </w:r>
          </w:p>
        </w:tc>
      </w:tr>
      <w:tr w:rsidR="00262099" w:rsidRPr="00E32151" w:rsidTr="001451FE">
        <w:trPr>
          <w:trHeight w:val="460"/>
        </w:trPr>
        <w:tc>
          <w:tcPr>
            <w:tcW w:w="993" w:type="dxa"/>
            <w:vAlign w:val="center"/>
          </w:tcPr>
          <w:p w:rsidR="00262099" w:rsidRPr="00E32151" w:rsidRDefault="00262099" w:rsidP="00B31CE4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3</w:t>
            </w:r>
            <w:r w:rsidR="00B31CE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</w:tr>
      <w:tr w:rsidR="00262099" w:rsidRPr="00E32151" w:rsidTr="001451FE">
        <w:trPr>
          <w:trHeight w:val="460"/>
        </w:trPr>
        <w:tc>
          <w:tcPr>
            <w:tcW w:w="993" w:type="dxa"/>
            <w:vAlign w:val="center"/>
          </w:tcPr>
          <w:p w:rsidR="00262099" w:rsidRPr="00E32151" w:rsidRDefault="00262099" w:rsidP="00B31CE4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4</w:t>
            </w:r>
            <w:r w:rsidR="00B31CE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</w:tr>
      <w:tr w:rsidR="00262099" w:rsidRPr="00E32151" w:rsidTr="001451FE">
        <w:trPr>
          <w:trHeight w:val="460"/>
        </w:trPr>
        <w:tc>
          <w:tcPr>
            <w:tcW w:w="993" w:type="dxa"/>
            <w:vAlign w:val="center"/>
          </w:tcPr>
          <w:p w:rsidR="00262099" w:rsidRPr="00E32151" w:rsidRDefault="00262099" w:rsidP="00B31CE4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5</w:t>
            </w:r>
            <w:r w:rsidR="00B31CE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262099" w:rsidRPr="00E32151" w:rsidRDefault="00262099" w:rsidP="002620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2099" w:rsidRPr="00E32151" w:rsidRDefault="00262099" w:rsidP="00262099">
      <w:pPr>
        <w:rPr>
          <w:rFonts w:ascii="Arial" w:hAnsi="Arial" w:cs="Arial"/>
        </w:rPr>
      </w:pPr>
    </w:p>
    <w:p w:rsidR="0045543F" w:rsidRPr="00E32151" w:rsidRDefault="0045543F" w:rsidP="00262099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45543F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543F" w:rsidRPr="00E32151" w:rsidRDefault="00BD56C4" w:rsidP="0045543F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543F" w:rsidRPr="00E32151" w:rsidRDefault="0045543F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543F" w:rsidRPr="00E32151" w:rsidRDefault="0045543F" w:rsidP="00C2264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IL GIUDIZIO CONCLUSIVO SULLA CLASSE</w:t>
            </w:r>
            <w:r w:rsidR="004D2A63" w:rsidRPr="00E321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</w:tbl>
    <w:p w:rsidR="0045543F" w:rsidRPr="00E32151" w:rsidRDefault="0045543F" w:rsidP="00246C96">
      <w:pPr>
        <w:jc w:val="both"/>
        <w:rPr>
          <w:rFonts w:ascii="Arial" w:hAnsi="Arial" w:cs="Arial"/>
          <w:sz w:val="24"/>
          <w:szCs w:val="24"/>
        </w:rPr>
      </w:pPr>
    </w:p>
    <w:p w:rsidR="009453DC" w:rsidRPr="00E32151" w:rsidRDefault="009453DC" w:rsidP="00E31015">
      <w:pPr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8360E7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60E7" w:rsidRPr="00E32151" w:rsidRDefault="008360E7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360E7" w:rsidRPr="00E32151" w:rsidRDefault="008360E7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60E7" w:rsidRPr="00E32151" w:rsidRDefault="008360E7" w:rsidP="00067D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LA COMPOSIZIONE DEL CONSIGLIO DI CLASSE</w:t>
            </w:r>
          </w:p>
        </w:tc>
      </w:tr>
    </w:tbl>
    <w:p w:rsidR="008360E7" w:rsidRPr="00E32151" w:rsidRDefault="008360E7" w:rsidP="00E31015">
      <w:pPr>
        <w:jc w:val="both"/>
        <w:rPr>
          <w:rFonts w:ascii="Arial" w:hAnsi="Arial" w:cs="Arial"/>
          <w:sz w:val="24"/>
          <w:szCs w:val="24"/>
        </w:rPr>
      </w:pPr>
    </w:p>
    <w:p w:rsidR="00655D10" w:rsidRPr="00E32151" w:rsidRDefault="00655D10" w:rsidP="00E31015">
      <w:pPr>
        <w:jc w:val="both"/>
        <w:rPr>
          <w:rFonts w:ascii="Arial" w:hAnsi="Arial" w:cs="Arial"/>
          <w:sz w:val="24"/>
          <w:szCs w:val="24"/>
        </w:rPr>
      </w:pPr>
    </w:p>
    <w:p w:rsidR="003A347D" w:rsidRPr="00E32151" w:rsidRDefault="003A347D" w:rsidP="00246C96">
      <w:pPr>
        <w:jc w:val="both"/>
        <w:rPr>
          <w:rFonts w:ascii="Arial" w:hAnsi="Arial" w:cs="Arial"/>
          <w:sz w:val="24"/>
          <w:szCs w:val="24"/>
        </w:rPr>
      </w:pPr>
    </w:p>
    <w:p w:rsidR="003A347D" w:rsidRPr="00E32151" w:rsidRDefault="003A347D" w:rsidP="003A347D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31"/>
        <w:gridCol w:w="2231"/>
        <w:gridCol w:w="2231"/>
      </w:tblGrid>
      <w:tr w:rsidR="003A347D" w:rsidRPr="00E32151" w:rsidTr="00F54C41">
        <w:trPr>
          <w:trHeight w:val="506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A347D" w:rsidRPr="00E32151" w:rsidRDefault="003A347D" w:rsidP="00C4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2231" w:type="dxa"/>
            <w:shd w:val="clear" w:color="auto" w:fill="C6D9F1" w:themeFill="text2" w:themeFillTint="33"/>
            <w:vAlign w:val="center"/>
          </w:tcPr>
          <w:p w:rsidR="003A347D" w:rsidRPr="00E32151" w:rsidRDefault="003A347D" w:rsidP="00C226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A.S. 20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Pr="00E32151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2231" w:type="dxa"/>
            <w:shd w:val="clear" w:color="auto" w:fill="C6D9F1" w:themeFill="text2" w:themeFillTint="33"/>
            <w:vAlign w:val="center"/>
          </w:tcPr>
          <w:p w:rsidR="003A347D" w:rsidRPr="00E32151" w:rsidRDefault="003A347D" w:rsidP="00C226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A.S. 20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Pr="00E32151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2231" w:type="dxa"/>
            <w:shd w:val="clear" w:color="auto" w:fill="C6D9F1" w:themeFill="text2" w:themeFillTint="33"/>
            <w:vAlign w:val="center"/>
          </w:tcPr>
          <w:p w:rsidR="003A347D" w:rsidRPr="00E32151" w:rsidRDefault="003A347D" w:rsidP="00C226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A.S. 20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Pr="00E32151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C22646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Lingua e letteratura italiana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Storia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Lingua e cultura straniera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 xml:space="preserve">Matematica 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Fisica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1874D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Storia dell’Arte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Filosofia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Discipline pittoriche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245D33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245D33" w:rsidP="00C2264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245D33" w:rsidP="00D63FC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Religione cattolica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lastRenderedPageBreak/>
              <w:t>Sostegno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47D" w:rsidRPr="00E32151" w:rsidTr="00F54C41">
        <w:trPr>
          <w:trHeight w:val="506"/>
        </w:trPr>
        <w:tc>
          <w:tcPr>
            <w:tcW w:w="2977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Sostegno</w:t>
            </w: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3A347D" w:rsidRPr="00E32151" w:rsidRDefault="003A347D" w:rsidP="0057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347D" w:rsidRPr="00E32151" w:rsidRDefault="003A347D" w:rsidP="003A347D">
      <w:pPr>
        <w:rPr>
          <w:rFonts w:ascii="Arial" w:hAnsi="Arial" w:cs="Arial"/>
          <w:sz w:val="18"/>
          <w:szCs w:val="18"/>
        </w:rPr>
      </w:pPr>
    </w:p>
    <w:p w:rsidR="00E02B04" w:rsidRPr="00E32151" w:rsidRDefault="00E02B04" w:rsidP="00107868">
      <w:pPr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54675D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675D" w:rsidRPr="00E32151" w:rsidRDefault="0054675D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4675D" w:rsidRPr="00E32151" w:rsidRDefault="0054675D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675D" w:rsidRPr="00E32151" w:rsidRDefault="009741D7" w:rsidP="00067D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GLI </w:t>
            </w:r>
            <w:r w:rsidR="0054675D" w:rsidRPr="00E32151">
              <w:rPr>
                <w:rFonts w:ascii="Arial" w:hAnsi="Arial" w:cs="Arial"/>
                <w:b/>
                <w:sz w:val="24"/>
                <w:szCs w:val="24"/>
              </w:rPr>
              <w:t>OBIETTIVI TRASVERSALI PERSEGUITI NEL CORSO DEL TRIENNIO</w:t>
            </w:r>
          </w:p>
        </w:tc>
      </w:tr>
    </w:tbl>
    <w:p w:rsidR="0054675D" w:rsidRPr="00E32151" w:rsidRDefault="0054675D" w:rsidP="00107868">
      <w:pPr>
        <w:autoSpaceDE w:val="0"/>
        <w:autoSpaceDN w:val="0"/>
        <w:adjustRightInd w:val="0"/>
        <w:spacing w:after="120"/>
        <w:ind w:right="14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A347D" w:rsidRPr="00E32151" w:rsidRDefault="00E57845" w:rsidP="00107868">
      <w:pPr>
        <w:autoSpaceDE w:val="0"/>
        <w:autoSpaceDN w:val="0"/>
        <w:adjustRightInd w:val="0"/>
        <w:spacing w:after="120"/>
        <w:ind w:right="142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 conclusione del percorso educativo–didattico, sulla base degli obiettivi formativi e cognitivi </w:t>
      </w:r>
      <w:r w:rsidR="00107868" w:rsidRPr="00E32151">
        <w:rPr>
          <w:rFonts w:ascii="Arial" w:hAnsi="Arial" w:cs="Arial"/>
          <w:sz w:val="24"/>
          <w:szCs w:val="24"/>
          <w:lang w:eastAsia="en-US"/>
        </w:rPr>
        <w:t>del</w:t>
      </w:r>
      <w:r w:rsidRPr="00E32151">
        <w:rPr>
          <w:rFonts w:ascii="Arial" w:hAnsi="Arial" w:cs="Arial"/>
          <w:sz w:val="24"/>
          <w:szCs w:val="24"/>
          <w:lang w:eastAsia="en-US"/>
        </w:rPr>
        <w:t xml:space="preserve"> Piano dell’Offerta Formativa e</w:t>
      </w:r>
      <w:r w:rsidR="005832EC" w:rsidRPr="00E32151">
        <w:rPr>
          <w:rFonts w:ascii="Arial" w:hAnsi="Arial" w:cs="Arial"/>
          <w:sz w:val="24"/>
          <w:szCs w:val="24"/>
          <w:lang w:eastAsia="en-US"/>
        </w:rPr>
        <w:t xml:space="preserve"> d</w:t>
      </w:r>
      <w:r w:rsidR="003520DD" w:rsidRPr="00E32151">
        <w:rPr>
          <w:rFonts w:ascii="Arial" w:hAnsi="Arial" w:cs="Arial"/>
          <w:sz w:val="24"/>
          <w:szCs w:val="24"/>
          <w:lang w:eastAsia="en-US"/>
        </w:rPr>
        <w:t>i</w:t>
      </w:r>
      <w:r w:rsidR="005832EC" w:rsidRPr="00E32151">
        <w:rPr>
          <w:rFonts w:ascii="Arial" w:hAnsi="Arial" w:cs="Arial"/>
          <w:sz w:val="24"/>
          <w:szCs w:val="24"/>
          <w:lang w:eastAsia="en-US"/>
        </w:rPr>
        <w:t xml:space="preserve"> quelli</w:t>
      </w:r>
      <w:r w:rsidRPr="00E3215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323" w:rsidRPr="00E32151">
        <w:rPr>
          <w:rFonts w:ascii="Arial" w:hAnsi="Arial" w:cs="Arial"/>
          <w:sz w:val="24"/>
          <w:szCs w:val="24"/>
          <w:lang w:eastAsia="en-US"/>
        </w:rPr>
        <w:t>fissati</w:t>
      </w:r>
      <w:r w:rsidRPr="00E3215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323" w:rsidRPr="00E32151">
        <w:rPr>
          <w:rFonts w:ascii="Arial" w:hAnsi="Arial" w:cs="Arial"/>
          <w:sz w:val="24"/>
          <w:szCs w:val="24"/>
          <w:lang w:eastAsia="en-US"/>
        </w:rPr>
        <w:t>dal Consiglio di Classe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gli studenti hanno realizzato a vari livelli di profitto i seguenti obiettivi </w:t>
      </w:r>
      <w:r w:rsidR="00C07C3F"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trasversali, 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relativi a </w:t>
      </w:r>
      <w:r w:rsidR="003520DD"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C</w:t>
      </w:r>
      <w:r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onoscenze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3520DD"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C</w:t>
      </w:r>
      <w:r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apacità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</w:t>
      </w:r>
      <w:r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3520DD"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C</w:t>
      </w:r>
      <w:r w:rsidRPr="00E3215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ompetenze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sia pur con esiti </w:t>
      </w:r>
      <w:r w:rsidR="005832EC"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diversi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nelle singole discipline. </w:t>
      </w:r>
    </w:p>
    <w:p w:rsidR="006E3347" w:rsidRPr="00E32151" w:rsidRDefault="006E3347" w:rsidP="006E3347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459"/>
        <w:gridCol w:w="460"/>
        <w:gridCol w:w="460"/>
        <w:gridCol w:w="460"/>
        <w:gridCol w:w="460"/>
      </w:tblGrid>
      <w:tr w:rsidR="006E3347" w:rsidRPr="00E32151" w:rsidTr="00666032">
        <w:trPr>
          <w:trHeight w:val="464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OBIETTIVI EDUCATIVI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B</w:t>
            </w: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lang w:eastAsia="en-US"/>
              </w:rPr>
              <w:t>Disponibilità all’ascolto, al dialogo, alla collaborazione.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lang w:eastAsia="en-US"/>
              </w:rPr>
              <w:t>Rispetto nei confronti delle persone, delle regole e delle cose.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eastAsia="Times New Roman" w:cs="Arial"/>
                <w:sz w:val="20"/>
                <w:lang w:val="it-IT" w:eastAsia="en-US"/>
              </w:rPr>
            </w:pPr>
            <w:r w:rsidRPr="00E32151">
              <w:rPr>
                <w:rFonts w:eastAsia="Times New Roman" w:cs="Arial"/>
                <w:sz w:val="20"/>
                <w:lang w:val="it-IT" w:eastAsia="en-US"/>
              </w:rPr>
              <w:t xml:space="preserve">Consapevolezza dei propri diritti e doveri sia in ambito scolastico che al di fuori. 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lang w:eastAsia="en-US"/>
              </w:rPr>
              <w:t>Sviluppo del senso di responsabilità sia individuale, sia collettiva.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cs="Arial"/>
                <w:bCs/>
                <w:lang w:val="it-IT"/>
              </w:rPr>
            </w:pPr>
            <w:r w:rsidRPr="00E32151">
              <w:rPr>
                <w:rFonts w:eastAsia="Times New Roman" w:cs="Arial"/>
                <w:sz w:val="20"/>
                <w:lang w:val="it-IT" w:eastAsia="en-US"/>
              </w:rPr>
              <w:t>Acquisizione della consapevolezza del valore formativo ed educativo dello studio.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3347" w:rsidRPr="00E32151" w:rsidRDefault="006E3347" w:rsidP="006E3347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459"/>
        <w:gridCol w:w="460"/>
        <w:gridCol w:w="460"/>
        <w:gridCol w:w="460"/>
        <w:gridCol w:w="460"/>
      </w:tblGrid>
      <w:tr w:rsidR="006E3347" w:rsidRPr="00E32151" w:rsidTr="00666032">
        <w:trPr>
          <w:trHeight w:val="464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OBIETTIVI DIDATTICI - CONOSCENZE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B</w:t>
            </w: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Conoscere i contenuti,  le metodologie, gli strumenti delle varie discipline 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Conoscere i diversi codici espressivi (testuali, grafici, ecc.) delle varie discipline.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lang w:eastAsia="en-US"/>
              </w:rPr>
              <w:t>Riconoscere le peculiarità, le differenze e le correlazioni tra le diverse discipline.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eastAsia="Times New Roman" w:cs="Arial"/>
                <w:sz w:val="20"/>
                <w:lang w:val="it-IT" w:eastAsia="en-US"/>
              </w:rPr>
            </w:pPr>
            <w:r w:rsidRPr="00E32151">
              <w:rPr>
                <w:rFonts w:eastAsia="Times New Roman" w:cs="Arial"/>
                <w:sz w:val="20"/>
                <w:lang w:val="it-IT" w:eastAsia="en-US"/>
              </w:rPr>
              <w:t>Conoscere le strategie più opportune nella risoluzione dei problemi.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cs="Arial"/>
                <w:bCs/>
                <w:lang w:val="it-IT"/>
              </w:rPr>
            </w:pPr>
            <w:r w:rsidRPr="00E32151">
              <w:rPr>
                <w:rFonts w:cs="Arial"/>
                <w:sz w:val="20"/>
                <w:lang w:val="it-IT"/>
              </w:rPr>
              <w:t>Conoscere le proprie potenzialità in funzione delle scelte da operare.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3347" w:rsidRPr="00E32151" w:rsidRDefault="006E3347" w:rsidP="006E3347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459"/>
        <w:gridCol w:w="460"/>
        <w:gridCol w:w="460"/>
        <w:gridCol w:w="460"/>
        <w:gridCol w:w="460"/>
      </w:tblGrid>
      <w:tr w:rsidR="006E3347" w:rsidRPr="00E32151" w:rsidTr="00666032">
        <w:trPr>
          <w:trHeight w:val="464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OBIETTIVI DIDATTICI – CAPACITÀ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B</w:t>
            </w: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Acquisire un metodo di studio, autonomo, efficace e flessibile.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eastAsia="Times New Roman" w:cs="Arial"/>
                <w:sz w:val="20"/>
                <w:lang w:val="it-IT" w:eastAsia="en-US"/>
              </w:rPr>
            </w:pPr>
            <w:r w:rsidRPr="00E32151">
              <w:rPr>
                <w:rFonts w:cs="Arial"/>
                <w:bCs/>
                <w:sz w:val="20"/>
                <w:lang w:val="it-IT"/>
              </w:rPr>
              <w:t>Acquisire le capacità progettuali e tecnico-operative richieste dalle discipline.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eastAsia="Times New Roman" w:cs="Arial"/>
                <w:sz w:val="20"/>
                <w:lang w:val="it-IT" w:eastAsia="en-US"/>
              </w:rPr>
            </w:pPr>
            <w:r w:rsidRPr="00E32151">
              <w:rPr>
                <w:rFonts w:cs="Arial"/>
                <w:sz w:val="20"/>
                <w:lang w:val="it-IT"/>
              </w:rPr>
              <w:t xml:space="preserve">Conseguire la capacità di analizzare e contestualizzare dati, fatti e documenti. 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lang w:val="it-IT"/>
              </w:rPr>
            </w:pPr>
            <w:r w:rsidRPr="00E32151">
              <w:rPr>
                <w:rFonts w:eastAsia="Times New Roman" w:cs="Arial"/>
                <w:sz w:val="20"/>
                <w:lang w:val="it-IT" w:eastAsia="en-US"/>
              </w:rPr>
              <w:t xml:space="preserve">Sviluppare capacità logiche </w:t>
            </w:r>
            <w:r w:rsidRPr="00E32151">
              <w:rPr>
                <w:rFonts w:cs="Arial"/>
                <w:sz w:val="20"/>
                <w:lang w:val="it-IT"/>
              </w:rPr>
              <w:t>nel formulare e confrontare ipotesi.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ind w:left="0"/>
              <w:rPr>
                <w:rFonts w:cs="Arial"/>
                <w:sz w:val="20"/>
                <w:lang w:val="it-IT"/>
              </w:rPr>
            </w:pPr>
            <w:r w:rsidRPr="00E32151">
              <w:rPr>
                <w:rFonts w:cs="Arial"/>
                <w:bCs/>
                <w:sz w:val="20"/>
                <w:lang w:val="it-IT"/>
              </w:rPr>
              <w:t>Conseguire le capacità di autovalutazione e di giudizio critico.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3347" w:rsidRPr="00E32151" w:rsidRDefault="006E3347" w:rsidP="006E3347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459"/>
        <w:gridCol w:w="460"/>
        <w:gridCol w:w="460"/>
        <w:gridCol w:w="460"/>
        <w:gridCol w:w="460"/>
      </w:tblGrid>
      <w:tr w:rsidR="006E3347" w:rsidRPr="00E32151" w:rsidTr="00666032">
        <w:trPr>
          <w:trHeight w:val="464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OBIETTIVI DIDATTICI – COMPETENZE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E32151" w:rsidRDefault="006E3347" w:rsidP="009F359C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B</w:t>
            </w: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Saper applicare le conoscenze e le capacità richieste dalle varie discipline.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Saper utilizzare efficacemente gli strumenti espressivi delle varie discipline.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666032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lastRenderedPageBreak/>
              <w:t>Saper adottare varie strategie adeguandole agli obiettivi da raggiungere.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4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0"/>
                <w:lang w:val="it-IT"/>
              </w:rPr>
            </w:pPr>
            <w:r w:rsidRPr="00E32151">
              <w:rPr>
                <w:rFonts w:cs="Arial"/>
                <w:sz w:val="20"/>
                <w:lang w:val="it-IT"/>
              </w:rPr>
              <w:t>Saper padroneggiare, procedure, metodi e strumenti.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347" w:rsidRPr="00E32151" w:rsidTr="00B65C3A">
        <w:trPr>
          <w:trHeight w:val="465"/>
        </w:trPr>
        <w:tc>
          <w:tcPr>
            <w:tcW w:w="7371" w:type="dxa"/>
            <w:vAlign w:val="center"/>
          </w:tcPr>
          <w:p w:rsidR="006E3347" w:rsidRPr="00E32151" w:rsidRDefault="006E3347" w:rsidP="009F359C">
            <w:pPr>
              <w:pStyle w:val="Paragrafoelenco1"/>
              <w:autoSpaceDE w:val="0"/>
              <w:autoSpaceDN w:val="0"/>
              <w:adjustRightInd w:val="0"/>
              <w:ind w:left="0"/>
              <w:rPr>
                <w:rFonts w:eastAsia="Times New Roman" w:cs="Arial"/>
                <w:sz w:val="20"/>
                <w:lang w:val="it-IT" w:eastAsia="en-US"/>
              </w:rPr>
            </w:pPr>
            <w:r w:rsidRPr="00E32151">
              <w:rPr>
                <w:rFonts w:eastAsia="Times New Roman" w:cs="Arial"/>
                <w:sz w:val="20"/>
                <w:lang w:val="it-IT" w:eastAsia="en-US"/>
              </w:rPr>
              <w:t xml:space="preserve">Raggiungere l’unitarietà dei </w:t>
            </w:r>
            <w:proofErr w:type="spellStart"/>
            <w:r w:rsidRPr="00E32151">
              <w:rPr>
                <w:rFonts w:eastAsia="Times New Roman" w:cs="Arial"/>
                <w:sz w:val="20"/>
                <w:lang w:val="it-IT" w:eastAsia="en-US"/>
              </w:rPr>
              <w:t>saperi</w:t>
            </w:r>
            <w:proofErr w:type="spellEnd"/>
            <w:r w:rsidRPr="00E32151">
              <w:rPr>
                <w:rFonts w:eastAsia="Times New Roman" w:cs="Arial"/>
                <w:sz w:val="20"/>
                <w:lang w:val="it-IT" w:eastAsia="en-US"/>
              </w:rPr>
              <w:t>.</w:t>
            </w:r>
          </w:p>
        </w:tc>
        <w:tc>
          <w:tcPr>
            <w:tcW w:w="459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C6D9F1" w:themeFill="text2" w:themeFillTint="33"/>
            <w:vAlign w:val="center"/>
          </w:tcPr>
          <w:p w:rsidR="006E3347" w:rsidRPr="00B65C3A" w:rsidRDefault="006E3347" w:rsidP="00B65C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031D" w:rsidRPr="00E32151" w:rsidRDefault="00CE031D" w:rsidP="00AD079E">
      <w:pPr>
        <w:pStyle w:val="Rientrocorpodeltesto2"/>
        <w:ind w:left="0"/>
        <w:jc w:val="both"/>
        <w:rPr>
          <w:rFonts w:ascii="Arial" w:hAnsi="Arial" w:cs="Arial"/>
          <w:b/>
          <w:sz w:val="6"/>
          <w:szCs w:val="6"/>
        </w:rPr>
      </w:pPr>
    </w:p>
    <w:p w:rsidR="002C4C7E" w:rsidRPr="00E32151" w:rsidRDefault="006E3347" w:rsidP="002C4C7E">
      <w:pPr>
        <w:pStyle w:val="Rientrocorpodeltesto2"/>
        <w:ind w:left="0"/>
        <w:jc w:val="both"/>
        <w:rPr>
          <w:rFonts w:ascii="Arial" w:hAnsi="Arial" w:cs="Arial"/>
          <w:sz w:val="18"/>
          <w:szCs w:val="18"/>
        </w:rPr>
      </w:pPr>
      <w:r w:rsidRPr="00E32151">
        <w:rPr>
          <w:rFonts w:ascii="Arial" w:hAnsi="Arial" w:cs="Arial"/>
          <w:b/>
          <w:sz w:val="18"/>
          <w:szCs w:val="18"/>
        </w:rPr>
        <w:t>Legenda:</w:t>
      </w:r>
      <w:r w:rsidR="00CE031D" w:rsidRPr="00E32151">
        <w:rPr>
          <w:rFonts w:ascii="Arial" w:hAnsi="Arial" w:cs="Arial"/>
          <w:b/>
          <w:sz w:val="18"/>
          <w:szCs w:val="18"/>
        </w:rPr>
        <w:t xml:space="preserve"> </w:t>
      </w:r>
      <w:r w:rsidRPr="00E32151">
        <w:rPr>
          <w:rFonts w:ascii="Arial" w:hAnsi="Arial" w:cs="Arial"/>
          <w:b/>
          <w:sz w:val="18"/>
          <w:szCs w:val="18"/>
        </w:rPr>
        <w:t xml:space="preserve"> I</w:t>
      </w:r>
      <w:r w:rsidRPr="00E32151">
        <w:rPr>
          <w:rFonts w:ascii="Arial" w:hAnsi="Arial" w:cs="Arial"/>
          <w:sz w:val="18"/>
          <w:szCs w:val="18"/>
        </w:rPr>
        <w:t xml:space="preserve"> = Insufficiente   </w:t>
      </w:r>
      <w:r w:rsidRPr="00E32151">
        <w:rPr>
          <w:rFonts w:ascii="Arial" w:hAnsi="Arial" w:cs="Arial"/>
          <w:b/>
          <w:sz w:val="18"/>
          <w:szCs w:val="18"/>
        </w:rPr>
        <w:t xml:space="preserve"> M</w:t>
      </w:r>
      <w:r w:rsidRPr="00E32151">
        <w:rPr>
          <w:rFonts w:ascii="Arial" w:hAnsi="Arial" w:cs="Arial"/>
          <w:sz w:val="18"/>
          <w:szCs w:val="18"/>
        </w:rPr>
        <w:t xml:space="preserve"> = Mediocre    </w:t>
      </w:r>
      <w:r w:rsidRPr="00E32151">
        <w:rPr>
          <w:rFonts w:ascii="Arial" w:hAnsi="Arial" w:cs="Arial"/>
          <w:b/>
          <w:sz w:val="18"/>
          <w:szCs w:val="18"/>
        </w:rPr>
        <w:t>S</w:t>
      </w:r>
      <w:r w:rsidRPr="00E32151">
        <w:rPr>
          <w:rFonts w:ascii="Arial" w:hAnsi="Arial" w:cs="Arial"/>
          <w:sz w:val="18"/>
          <w:szCs w:val="18"/>
        </w:rPr>
        <w:t xml:space="preserve"> = Sufficiente     </w:t>
      </w:r>
      <w:r w:rsidRPr="00E32151">
        <w:rPr>
          <w:rFonts w:ascii="Arial" w:hAnsi="Arial" w:cs="Arial"/>
          <w:b/>
          <w:sz w:val="18"/>
          <w:szCs w:val="18"/>
        </w:rPr>
        <w:t xml:space="preserve"> D</w:t>
      </w:r>
      <w:r w:rsidR="00CE031D" w:rsidRPr="00E32151">
        <w:rPr>
          <w:rFonts w:ascii="Arial" w:hAnsi="Arial" w:cs="Arial"/>
          <w:b/>
          <w:sz w:val="18"/>
          <w:szCs w:val="18"/>
        </w:rPr>
        <w:t xml:space="preserve"> </w:t>
      </w:r>
      <w:r w:rsidRPr="00E32151">
        <w:rPr>
          <w:rFonts w:ascii="Arial" w:hAnsi="Arial" w:cs="Arial"/>
          <w:sz w:val="18"/>
          <w:szCs w:val="18"/>
        </w:rPr>
        <w:t xml:space="preserve">= Discreto   </w:t>
      </w:r>
      <w:r w:rsidRPr="00E32151">
        <w:rPr>
          <w:rFonts w:ascii="Arial" w:hAnsi="Arial" w:cs="Arial"/>
          <w:b/>
          <w:sz w:val="18"/>
          <w:szCs w:val="18"/>
        </w:rPr>
        <w:t xml:space="preserve"> B</w:t>
      </w:r>
      <w:r w:rsidRPr="00E32151">
        <w:rPr>
          <w:rFonts w:ascii="Arial" w:hAnsi="Arial" w:cs="Arial"/>
          <w:sz w:val="18"/>
          <w:szCs w:val="18"/>
        </w:rPr>
        <w:t xml:space="preserve"> = Buono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3C3B3C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3B3C" w:rsidRPr="00E32151" w:rsidRDefault="003C3B3C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C3B3C" w:rsidRPr="00E32151" w:rsidRDefault="003C3B3C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3B3C" w:rsidRPr="00E32151" w:rsidRDefault="003C3B3C" w:rsidP="009741D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GLI OBIETTIVI </w:t>
            </w:r>
            <w:r w:rsidR="009741D7" w:rsidRPr="00E32151">
              <w:rPr>
                <w:rFonts w:ascii="Arial" w:hAnsi="Arial" w:cs="Arial"/>
                <w:b/>
                <w:sz w:val="24"/>
                <w:szCs w:val="24"/>
              </w:rPr>
              <w:t>E I CONTENUTI DISCIPLINARI</w:t>
            </w:r>
          </w:p>
        </w:tc>
      </w:tr>
    </w:tbl>
    <w:p w:rsidR="003C3B3C" w:rsidRPr="00E32151" w:rsidRDefault="003C3B3C" w:rsidP="003C3B3C">
      <w:pPr>
        <w:jc w:val="both"/>
        <w:rPr>
          <w:rFonts w:ascii="Arial" w:hAnsi="Arial" w:cs="Arial"/>
          <w:sz w:val="24"/>
          <w:szCs w:val="24"/>
        </w:rPr>
      </w:pPr>
    </w:p>
    <w:p w:rsidR="003C3B3C" w:rsidRPr="00E32151" w:rsidRDefault="003C3B3C" w:rsidP="003C3B3C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Relativamente ai contenuti e agli obiettivi afferenti le singole discipline e al grado di raggiungimento di quest’ultimi si rimanda alle singole relazioni finali stilate dai docenti e allegate al presente documento. </w:t>
      </w:r>
    </w:p>
    <w:p w:rsidR="003C3B3C" w:rsidRPr="00E32151" w:rsidRDefault="003C3B3C" w:rsidP="003C3B3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91645D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45D" w:rsidRPr="00E32151" w:rsidRDefault="0091645D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645D" w:rsidRPr="00E32151" w:rsidRDefault="0091645D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45D" w:rsidRPr="00E32151" w:rsidRDefault="0091645D" w:rsidP="00067D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LA METODOLOGIA DELL’AZIONE DIDATTICA E FORMATIVA</w:t>
            </w:r>
          </w:p>
        </w:tc>
      </w:tr>
    </w:tbl>
    <w:p w:rsidR="0091645D" w:rsidRPr="00E32151" w:rsidRDefault="0091645D" w:rsidP="005C3EB5">
      <w:pPr>
        <w:keepNext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61FA" w:rsidRPr="00E32151" w:rsidRDefault="00C961FA" w:rsidP="00793D0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1680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BF2E81" w:rsidRPr="00E32151" w:rsidTr="0091645D">
        <w:trPr>
          <w:cantSplit/>
          <w:trHeight w:val="2922"/>
        </w:trPr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:rsidR="00546D1B" w:rsidRPr="00E32151" w:rsidRDefault="00050367" w:rsidP="00C327EA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  <w:p w:rsidR="00050367" w:rsidRPr="00E32151" w:rsidRDefault="00BF2E81" w:rsidP="0005036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RELATIV</w:t>
            </w:r>
            <w:r w:rsidR="00050367" w:rsidRPr="00E32151">
              <w:rPr>
                <w:rFonts w:ascii="Arial" w:hAnsi="Arial" w:cs="Arial"/>
                <w:b/>
              </w:rPr>
              <w:t>A</w:t>
            </w:r>
          </w:p>
          <w:p w:rsidR="00BF2E81" w:rsidRPr="00E32151" w:rsidRDefault="00BF2E81" w:rsidP="0005036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ALLE INTERAZIONI DOCENTI/STUDENTI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Lingua e letteratura italiana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Storia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Lingua e cultura straniera</w:t>
            </w:r>
          </w:p>
        </w:tc>
        <w:tc>
          <w:tcPr>
            <w:tcW w:w="615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Fisica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Storia dell’Arte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Filosofia</w:t>
            </w:r>
          </w:p>
        </w:tc>
        <w:tc>
          <w:tcPr>
            <w:tcW w:w="615" w:type="dxa"/>
            <w:textDirection w:val="btLr"/>
            <w:vAlign w:val="center"/>
          </w:tcPr>
          <w:p w:rsidR="00BF2E81" w:rsidRPr="00E32151" w:rsidRDefault="00A126EF" w:rsidP="00C327EA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14" w:type="dxa"/>
            <w:textDirection w:val="btLr"/>
            <w:vAlign w:val="center"/>
          </w:tcPr>
          <w:p w:rsidR="00FC22FA" w:rsidRPr="00E32151" w:rsidRDefault="00BF2E81" w:rsidP="00FC22FA">
            <w:pPr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 xml:space="preserve"> </w:t>
            </w:r>
          </w:p>
          <w:p w:rsidR="00BF2E81" w:rsidRPr="00E32151" w:rsidRDefault="00A126EF" w:rsidP="00C327EA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14" w:type="dxa"/>
            <w:textDirection w:val="btLr"/>
            <w:vAlign w:val="center"/>
          </w:tcPr>
          <w:p w:rsidR="00FC22FA" w:rsidRPr="00E32151" w:rsidRDefault="00BF2E81" w:rsidP="00FC22FA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 </w:t>
            </w:r>
          </w:p>
          <w:p w:rsidR="00BF2E81" w:rsidRPr="00E32151" w:rsidRDefault="00547445" w:rsidP="00C32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x</w:t>
            </w:r>
          </w:p>
        </w:tc>
        <w:tc>
          <w:tcPr>
            <w:tcW w:w="614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Scienze motorie e sportive</w:t>
            </w:r>
          </w:p>
        </w:tc>
        <w:tc>
          <w:tcPr>
            <w:tcW w:w="615" w:type="dxa"/>
            <w:textDirection w:val="btLr"/>
            <w:vAlign w:val="cente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Religione cattolica</w:t>
            </w: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 w:val="restart"/>
            <w:shd w:val="clear" w:color="auto" w:fill="C6D9F1" w:themeFill="text2" w:themeFillTint="33"/>
            <w:textDirection w:val="btL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TIPO DI ATTIVITÀ</w:t>
            </w: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Lezione frontale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/>
            <w:shd w:val="clear" w:color="auto" w:fill="C6D9F1" w:themeFill="text2" w:themeFillTint="33"/>
            <w:textDirection w:val="btL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Lavoro individuale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/>
            <w:shd w:val="clear" w:color="auto" w:fill="C6D9F1" w:themeFill="text2" w:themeFillTint="33"/>
            <w:textDirection w:val="btL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Lavoro di gruppo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 w:val="restart"/>
            <w:shd w:val="clear" w:color="auto" w:fill="C6D9F1" w:themeFill="text2" w:themeFillTint="33"/>
            <w:textDirection w:val="btLr"/>
          </w:tcPr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MODALITÀ</w:t>
            </w:r>
          </w:p>
          <w:p w:rsidR="00BF2E81" w:rsidRPr="00E32151" w:rsidRDefault="00BF2E81" w:rsidP="00C327EA">
            <w:pPr>
              <w:ind w:left="113" w:right="113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DI LAVORO</w:t>
            </w: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Lezione applicazione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/>
            <w:shd w:val="clear" w:color="auto" w:fill="C6D9F1" w:themeFill="text2" w:themeFillTint="33"/>
          </w:tcPr>
          <w:p w:rsidR="00BF2E81" w:rsidRPr="00E32151" w:rsidRDefault="00BF2E81" w:rsidP="00C327E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Scoperta guidata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/>
            <w:shd w:val="clear" w:color="auto" w:fill="C6D9F1" w:themeFill="text2" w:themeFillTint="33"/>
          </w:tcPr>
          <w:p w:rsidR="00BF2E81" w:rsidRPr="00E32151" w:rsidRDefault="00BF2E81" w:rsidP="00C327E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Insegnamento per problemi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E81" w:rsidRPr="00E32151" w:rsidTr="0091645D">
        <w:trPr>
          <w:trHeight w:val="414"/>
        </w:trPr>
        <w:tc>
          <w:tcPr>
            <w:tcW w:w="588" w:type="dxa"/>
            <w:vMerge/>
            <w:shd w:val="clear" w:color="auto" w:fill="C6D9F1" w:themeFill="text2" w:themeFillTint="33"/>
          </w:tcPr>
          <w:p w:rsidR="00BF2E81" w:rsidRPr="00E32151" w:rsidRDefault="00BF2E81" w:rsidP="00C327E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BF2E81" w:rsidRPr="00E32151" w:rsidRDefault="00BF2E81" w:rsidP="00546D1B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Attività laboratoriali</w:t>
            </w: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vAlign w:val="center"/>
          </w:tcPr>
          <w:p w:rsidR="00BF2E81" w:rsidRPr="00752DCB" w:rsidRDefault="00BF2E81" w:rsidP="00B01FF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2E81" w:rsidRPr="00E32151" w:rsidRDefault="00BF2E81" w:rsidP="00BF2E81">
      <w:pPr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4"/>
          <w:szCs w:val="4"/>
          <w:u w:val="single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0A6EF7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6EF7" w:rsidRPr="00E32151" w:rsidRDefault="000A6EF7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6EF7" w:rsidRPr="00E32151" w:rsidRDefault="000A6EF7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6EF7" w:rsidRPr="00E32151" w:rsidRDefault="000A6EF7" w:rsidP="00067D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I MEZZI DELL’AZIONE DIDATTICA E FORMATIVA</w:t>
            </w:r>
          </w:p>
        </w:tc>
      </w:tr>
    </w:tbl>
    <w:p w:rsidR="000A6EF7" w:rsidRPr="00E32151" w:rsidRDefault="000A6EF7" w:rsidP="00D434B7">
      <w:pPr>
        <w:jc w:val="both"/>
        <w:rPr>
          <w:rFonts w:ascii="Arial" w:hAnsi="Arial" w:cs="Arial"/>
          <w:sz w:val="24"/>
          <w:szCs w:val="24"/>
        </w:rPr>
      </w:pPr>
    </w:p>
    <w:p w:rsidR="000A6EF7" w:rsidRPr="00E32151" w:rsidRDefault="000A6EF7" w:rsidP="000A6EF7">
      <w:pPr>
        <w:keepNext/>
        <w:overflowPunct w:val="0"/>
        <w:autoSpaceDE w:val="0"/>
        <w:autoSpaceDN w:val="0"/>
        <w:adjustRightInd w:val="0"/>
        <w:ind w:left="720" w:right="-57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2D799D" w:rsidRPr="00E32151" w:rsidRDefault="002D799D" w:rsidP="00793D0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2D799D" w:rsidRPr="00E32151" w:rsidTr="00067D6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799D" w:rsidRPr="00E32151" w:rsidRDefault="002D799D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D799D" w:rsidRPr="00E32151" w:rsidRDefault="002D799D" w:rsidP="00067D63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799D" w:rsidRPr="00E32151" w:rsidRDefault="00D90753" w:rsidP="00067D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r w:rsidR="002D799D" w:rsidRPr="00E32151">
              <w:rPr>
                <w:rFonts w:ascii="Arial" w:hAnsi="Arial" w:cs="Arial"/>
                <w:b/>
                <w:sz w:val="24"/>
                <w:szCs w:val="24"/>
              </w:rPr>
              <w:t xml:space="preserve">INIZIATIVE EXTRACURRICOLARI E </w:t>
            </w:r>
            <w:r w:rsidR="00DC39F2" w:rsidRPr="00E32151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r w:rsidR="002D799D" w:rsidRPr="00E32151">
              <w:rPr>
                <w:rFonts w:ascii="Arial" w:hAnsi="Arial" w:cs="Arial"/>
                <w:b/>
                <w:sz w:val="24"/>
                <w:szCs w:val="24"/>
              </w:rPr>
              <w:t>ATTIVITÀ INTEGRATIVE</w:t>
            </w:r>
          </w:p>
        </w:tc>
      </w:tr>
    </w:tbl>
    <w:p w:rsidR="00321033" w:rsidRPr="00E32151" w:rsidRDefault="00321033" w:rsidP="00B91A7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10286" w:rsidRPr="00E32151" w:rsidRDefault="00610286" w:rsidP="00B91A72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610286" w:rsidRPr="00E32151" w:rsidTr="00610286">
        <w:trPr>
          <w:trHeight w:val="318"/>
        </w:trPr>
        <w:tc>
          <w:tcPr>
            <w:tcW w:w="9670" w:type="dxa"/>
            <w:gridSpan w:val="2"/>
            <w:shd w:val="clear" w:color="auto" w:fill="C6D9F1" w:themeFill="text2" w:themeFillTint="33"/>
            <w:vAlign w:val="center"/>
          </w:tcPr>
          <w:p w:rsidR="00610286" w:rsidRPr="00E32151" w:rsidRDefault="00610286" w:rsidP="00067D63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ATTIVITÀ INTEGRATIVE EXTRACURRICOLARI E DI POTENZIAMENTO</w:t>
            </w: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  <w:vAlign w:val="center"/>
          </w:tcPr>
          <w:p w:rsidR="00067D63" w:rsidRPr="00E32151" w:rsidRDefault="00067D63" w:rsidP="00067D6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  <w:b/>
              </w:rPr>
            </w:pPr>
          </w:p>
        </w:tc>
      </w:tr>
      <w:tr w:rsidR="003A4019" w:rsidRPr="00E32151" w:rsidTr="00982227">
        <w:trPr>
          <w:trHeight w:val="834"/>
        </w:trPr>
        <w:tc>
          <w:tcPr>
            <w:tcW w:w="4781" w:type="dxa"/>
          </w:tcPr>
          <w:p w:rsidR="003A4019" w:rsidRPr="00E32151" w:rsidRDefault="003A4019" w:rsidP="004C5747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3A4019" w:rsidRPr="00E32151" w:rsidRDefault="003A4019" w:rsidP="004C5747">
            <w:pPr>
              <w:rPr>
                <w:rFonts w:ascii="Arial" w:hAnsi="Arial" w:cs="Arial"/>
                <w:b/>
              </w:rPr>
            </w:pP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  <w:b/>
              </w:rPr>
            </w:pP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  <w:vAlign w:val="center"/>
          </w:tcPr>
          <w:p w:rsidR="00067D63" w:rsidRPr="00E32151" w:rsidRDefault="00067D63" w:rsidP="004E445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A6C37" w:rsidRPr="00E32151" w:rsidRDefault="000A6C37" w:rsidP="00067D63">
            <w:pPr>
              <w:rPr>
                <w:rFonts w:ascii="Arial" w:hAnsi="Arial" w:cs="Arial"/>
                <w:b/>
              </w:rPr>
            </w:pP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</w:tcPr>
          <w:p w:rsidR="00067D63" w:rsidRPr="00E32151" w:rsidRDefault="00067D63" w:rsidP="00067D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  <w:b/>
              </w:rPr>
            </w:pP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</w:tcPr>
          <w:p w:rsidR="00067D63" w:rsidRPr="00E32151" w:rsidRDefault="00067D63" w:rsidP="00067D6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  <w:b/>
              </w:rPr>
            </w:pP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</w:tcPr>
          <w:p w:rsidR="00067D63" w:rsidRPr="00E32151" w:rsidRDefault="00067D63" w:rsidP="00067D6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  <w:b/>
              </w:rPr>
            </w:pPr>
          </w:p>
        </w:tc>
      </w:tr>
      <w:tr w:rsidR="00067D63" w:rsidRPr="00E32151" w:rsidTr="00982227">
        <w:trPr>
          <w:trHeight w:val="834"/>
        </w:trPr>
        <w:tc>
          <w:tcPr>
            <w:tcW w:w="4781" w:type="dxa"/>
          </w:tcPr>
          <w:p w:rsidR="00067D63" w:rsidRPr="00E32151" w:rsidRDefault="00067D63" w:rsidP="00067D6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67D63" w:rsidRPr="00E32151" w:rsidRDefault="00067D63" w:rsidP="00067D63">
            <w:pPr>
              <w:rPr>
                <w:rFonts w:ascii="Arial" w:hAnsi="Arial" w:cs="Arial"/>
                <w:b/>
              </w:rPr>
            </w:pPr>
          </w:p>
        </w:tc>
      </w:tr>
    </w:tbl>
    <w:p w:rsidR="009862E0" w:rsidRDefault="009862E0" w:rsidP="00775734">
      <w:pPr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>La classe ha inoltre preso parte, in questo Anno scolastico, ad alcune attività relative all’</w:t>
      </w:r>
      <w:r w:rsidR="00BA67F4" w:rsidRPr="00E32151">
        <w:rPr>
          <w:rFonts w:ascii="Arial" w:hAnsi="Arial" w:cs="Arial"/>
          <w:sz w:val="24"/>
          <w:szCs w:val="24"/>
        </w:rPr>
        <w:t>A</w:t>
      </w:r>
      <w:r w:rsidRPr="00E32151">
        <w:rPr>
          <w:rFonts w:ascii="Arial" w:hAnsi="Arial" w:cs="Arial"/>
          <w:sz w:val="24"/>
          <w:szCs w:val="24"/>
        </w:rPr>
        <w:t>lternanza scuola-lavoro</w:t>
      </w:r>
      <w:r w:rsidR="00E55024" w:rsidRPr="00E32151">
        <w:rPr>
          <w:rFonts w:ascii="Arial" w:hAnsi="Arial" w:cs="Arial"/>
          <w:sz w:val="24"/>
          <w:szCs w:val="24"/>
        </w:rPr>
        <w:t>,</w:t>
      </w:r>
      <w:r w:rsidRPr="00E32151">
        <w:rPr>
          <w:rFonts w:ascii="Arial" w:hAnsi="Arial" w:cs="Arial"/>
          <w:sz w:val="24"/>
          <w:szCs w:val="24"/>
        </w:rPr>
        <w:t xml:space="preserve"> </w:t>
      </w:r>
      <w:r w:rsidR="00E55024" w:rsidRPr="00E32151">
        <w:rPr>
          <w:rFonts w:ascii="Arial" w:hAnsi="Arial" w:cs="Arial"/>
          <w:sz w:val="24"/>
          <w:szCs w:val="24"/>
        </w:rPr>
        <w:t>allo scopo di motivare e orientare gli studenti nell’acquisizione di competenze spendibili nel mondo del lavoro.</w:t>
      </w:r>
    </w:p>
    <w:p w:rsidR="00775734" w:rsidRPr="00E32151" w:rsidRDefault="00775734" w:rsidP="002E7BD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775734" w:rsidRPr="00E32151" w:rsidTr="004C5747">
        <w:tc>
          <w:tcPr>
            <w:tcW w:w="9670" w:type="dxa"/>
            <w:gridSpan w:val="2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ATTIVITÀ DI ALTERNANZA SCUOLA-LAVORO</w:t>
            </w:r>
          </w:p>
        </w:tc>
      </w:tr>
      <w:tr w:rsidR="00775734" w:rsidRPr="00E32151" w:rsidTr="00D13C6E">
        <w:trPr>
          <w:trHeight w:val="756"/>
        </w:trPr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  <w:tr w:rsidR="00775734" w:rsidRPr="00E32151" w:rsidTr="00D13C6E">
        <w:trPr>
          <w:trHeight w:val="756"/>
        </w:trPr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  <w:tr w:rsidR="00775734" w:rsidRPr="00E32151" w:rsidTr="00D13C6E">
        <w:trPr>
          <w:trHeight w:val="756"/>
        </w:trPr>
        <w:tc>
          <w:tcPr>
            <w:tcW w:w="4781" w:type="dxa"/>
          </w:tcPr>
          <w:p w:rsidR="00775734" w:rsidRPr="00E32151" w:rsidRDefault="00775734" w:rsidP="004C5747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0A6C37" w:rsidRPr="00E32151" w:rsidRDefault="000A6C37" w:rsidP="004C5747">
            <w:pPr>
              <w:rPr>
                <w:rFonts w:ascii="Arial" w:hAnsi="Arial" w:cs="Arial"/>
                <w:b/>
              </w:rPr>
            </w:pP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>La classe ha</w:t>
      </w:r>
      <w:r w:rsidR="00651B81" w:rsidRPr="00E32151">
        <w:rPr>
          <w:rFonts w:ascii="Arial" w:hAnsi="Arial" w:cs="Arial"/>
          <w:sz w:val="24"/>
          <w:szCs w:val="24"/>
        </w:rPr>
        <w:t>,</w:t>
      </w:r>
      <w:r w:rsidRPr="00E32151">
        <w:rPr>
          <w:rFonts w:ascii="Arial" w:hAnsi="Arial" w:cs="Arial"/>
          <w:sz w:val="24"/>
          <w:szCs w:val="24"/>
        </w:rPr>
        <w:t xml:space="preserve"> infine</w:t>
      </w:r>
      <w:r w:rsidR="00651B81" w:rsidRPr="00E32151">
        <w:rPr>
          <w:rFonts w:ascii="Arial" w:hAnsi="Arial" w:cs="Arial"/>
          <w:sz w:val="24"/>
          <w:szCs w:val="24"/>
        </w:rPr>
        <w:t>,</w:t>
      </w:r>
      <w:r w:rsidRPr="00E32151">
        <w:rPr>
          <w:rFonts w:ascii="Arial" w:hAnsi="Arial" w:cs="Arial"/>
          <w:sz w:val="24"/>
          <w:szCs w:val="24"/>
        </w:rPr>
        <w:t xml:space="preserve"> partecipato </w:t>
      </w:r>
      <w:r w:rsidR="00D64119" w:rsidRPr="00E32151">
        <w:rPr>
          <w:rFonts w:ascii="Arial" w:hAnsi="Arial" w:cs="Arial"/>
          <w:sz w:val="24"/>
          <w:szCs w:val="24"/>
        </w:rPr>
        <w:t>a diverse</w:t>
      </w:r>
      <w:r w:rsidRPr="00E32151">
        <w:rPr>
          <w:rFonts w:ascii="Arial" w:hAnsi="Arial" w:cs="Arial"/>
          <w:sz w:val="24"/>
          <w:szCs w:val="24"/>
        </w:rPr>
        <w:t xml:space="preserve"> attività relative all’orientamento in usc</w:t>
      </w:r>
      <w:r w:rsidR="00651B81" w:rsidRPr="00E32151">
        <w:rPr>
          <w:rFonts w:ascii="Arial" w:hAnsi="Arial" w:cs="Arial"/>
          <w:sz w:val="24"/>
          <w:szCs w:val="24"/>
        </w:rPr>
        <w:t>ita organizzate dall’Istituto</w:t>
      </w:r>
      <w:r w:rsidRPr="00E32151">
        <w:rPr>
          <w:rFonts w:ascii="Arial" w:hAnsi="Arial" w:cs="Arial"/>
          <w:sz w:val="24"/>
          <w:szCs w:val="24"/>
        </w:rPr>
        <w:t xml:space="preserve"> secondo la vigente normativa, per favorire la consapevolezza degli studenti riguardo le proprie attitudini</w:t>
      </w:r>
      <w:r w:rsidR="00621357" w:rsidRPr="00E32151">
        <w:rPr>
          <w:rFonts w:ascii="Arial" w:hAnsi="Arial" w:cs="Arial"/>
          <w:sz w:val="24"/>
          <w:szCs w:val="24"/>
        </w:rPr>
        <w:t xml:space="preserve"> artistiche e professionali</w:t>
      </w:r>
      <w:r w:rsidRPr="00E32151">
        <w:rPr>
          <w:rFonts w:ascii="Arial" w:hAnsi="Arial" w:cs="Arial"/>
          <w:sz w:val="24"/>
          <w:szCs w:val="24"/>
        </w:rPr>
        <w:t xml:space="preserve">. </w:t>
      </w: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775734" w:rsidRPr="00E32151" w:rsidTr="004C5747">
        <w:tc>
          <w:tcPr>
            <w:tcW w:w="9670" w:type="dxa"/>
            <w:gridSpan w:val="2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ATTIVITÀ DI ORIENTAMENTO POST-DIPLOMA</w:t>
            </w:r>
          </w:p>
        </w:tc>
      </w:tr>
      <w:tr w:rsidR="00775734" w:rsidRPr="00E32151" w:rsidTr="004C5747"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c>
          <w:tcPr>
            <w:tcW w:w="4781" w:type="dxa"/>
          </w:tcPr>
          <w:p w:rsidR="00775734" w:rsidRPr="00E32151" w:rsidRDefault="00775734" w:rsidP="004C574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</w:p>
        </w:tc>
      </w:tr>
    </w:tbl>
    <w:p w:rsidR="00775734" w:rsidRPr="00E32151" w:rsidRDefault="00775734" w:rsidP="00775734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775734" w:rsidRPr="00E32151" w:rsidTr="004C574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5734" w:rsidRPr="00E32151" w:rsidRDefault="00775734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5734" w:rsidRPr="00E32151" w:rsidRDefault="00775734" w:rsidP="004C5747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LA VALUTAZIONE DEGLI APPRENDIMENTI E LE TIPOLOGIE DI VERIFICA</w:t>
            </w:r>
          </w:p>
        </w:tc>
      </w:tr>
    </w:tbl>
    <w:p w:rsidR="00775734" w:rsidRPr="00E32151" w:rsidRDefault="00775734" w:rsidP="00775734">
      <w:pPr>
        <w:keepNext/>
        <w:spacing w:before="100" w:beforeAutospacing="1"/>
        <w:ind w:right="-57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Nel Triennio di riferimento gli Anni scolastici sono stati sempre suddivisi in un Primo Trimestre, con termine al </w:t>
      </w:r>
      <w:r w:rsidR="00FD46C6">
        <w:rPr>
          <w:rFonts w:ascii="Arial" w:hAnsi="Arial" w:cs="Arial"/>
          <w:sz w:val="24"/>
          <w:szCs w:val="24"/>
        </w:rPr>
        <w:t>xx</w:t>
      </w:r>
      <w:r w:rsidRPr="00E32151">
        <w:rPr>
          <w:rFonts w:ascii="Arial" w:hAnsi="Arial" w:cs="Arial"/>
          <w:sz w:val="24"/>
          <w:szCs w:val="24"/>
        </w:rPr>
        <w:t xml:space="preserve"> Dicembre </w:t>
      </w:r>
      <w:r w:rsidRPr="00E32151">
        <w:rPr>
          <w:rFonts w:ascii="Arial" w:hAnsi="Arial" w:cs="Arial"/>
          <w:i/>
          <w:sz w:val="24"/>
          <w:szCs w:val="24"/>
        </w:rPr>
        <w:t>(ratifica trimestrale e consegna delle pagelle)</w:t>
      </w:r>
      <w:r w:rsidRPr="00E32151">
        <w:rPr>
          <w:rFonts w:ascii="Arial" w:hAnsi="Arial" w:cs="Arial"/>
          <w:sz w:val="24"/>
          <w:szCs w:val="24"/>
        </w:rPr>
        <w:t xml:space="preserve">, e un Secondo </w:t>
      </w:r>
      <w:proofErr w:type="spellStart"/>
      <w:r w:rsidRPr="00E32151">
        <w:rPr>
          <w:rFonts w:ascii="Arial" w:hAnsi="Arial" w:cs="Arial"/>
          <w:sz w:val="24"/>
          <w:szCs w:val="24"/>
        </w:rPr>
        <w:t>Pentamestre</w:t>
      </w:r>
      <w:proofErr w:type="spellEnd"/>
      <w:r w:rsidRPr="00E32151">
        <w:rPr>
          <w:rFonts w:ascii="Arial" w:hAnsi="Arial" w:cs="Arial"/>
          <w:sz w:val="24"/>
          <w:szCs w:val="24"/>
        </w:rPr>
        <w:t xml:space="preserve"> fino a conclusione dell’ Anno scolastico </w:t>
      </w:r>
      <w:r w:rsidRPr="00E32151">
        <w:rPr>
          <w:rFonts w:ascii="Arial" w:hAnsi="Arial" w:cs="Arial"/>
          <w:i/>
          <w:sz w:val="24"/>
          <w:szCs w:val="24"/>
        </w:rPr>
        <w:t>(ratifica degli esiti e affissione dei risultati)</w:t>
      </w:r>
      <w:r w:rsidRPr="00E32151">
        <w:rPr>
          <w:rFonts w:ascii="Arial" w:hAnsi="Arial" w:cs="Arial"/>
          <w:sz w:val="24"/>
          <w:szCs w:val="24"/>
        </w:rPr>
        <w:t xml:space="preserve">, con una comunicazione intermedia alle famiglie </w:t>
      </w:r>
      <w:r w:rsidRPr="00E32151">
        <w:rPr>
          <w:rFonts w:ascii="Arial" w:hAnsi="Arial" w:cs="Arial"/>
          <w:i/>
          <w:sz w:val="24"/>
          <w:szCs w:val="24"/>
        </w:rPr>
        <w:t>(pagellino)</w:t>
      </w:r>
      <w:r w:rsidRPr="00E32151">
        <w:rPr>
          <w:rFonts w:ascii="Arial" w:hAnsi="Arial" w:cs="Arial"/>
          <w:sz w:val="24"/>
          <w:szCs w:val="24"/>
        </w:rPr>
        <w:t xml:space="preserve"> programmata per il mese di </w:t>
      </w:r>
      <w:proofErr w:type="spellStart"/>
      <w:r w:rsidR="001A260C">
        <w:rPr>
          <w:rFonts w:ascii="Arial" w:hAnsi="Arial" w:cs="Arial"/>
          <w:sz w:val="24"/>
          <w:szCs w:val="24"/>
        </w:rPr>
        <w:t>xxxx</w:t>
      </w:r>
      <w:proofErr w:type="spellEnd"/>
      <w:r w:rsidRPr="00E32151">
        <w:rPr>
          <w:rFonts w:ascii="Arial" w:hAnsi="Arial" w:cs="Arial"/>
          <w:sz w:val="24"/>
          <w:szCs w:val="24"/>
        </w:rPr>
        <w:t>.</w:t>
      </w:r>
    </w:p>
    <w:p w:rsidR="00775734" w:rsidRPr="00E32151" w:rsidRDefault="00775734" w:rsidP="00775734">
      <w:pPr>
        <w:keepNext/>
        <w:ind w:right="-57"/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bCs/>
          <w:sz w:val="24"/>
          <w:szCs w:val="24"/>
        </w:rPr>
        <w:t xml:space="preserve">Per la valutazione degli apprendimenti </w:t>
      </w:r>
      <w:r w:rsidRPr="00E32151">
        <w:rPr>
          <w:rFonts w:ascii="Arial" w:hAnsi="Arial" w:cs="Arial"/>
          <w:sz w:val="24"/>
          <w:szCs w:val="24"/>
        </w:rPr>
        <w:t>si è proceduto con l’osservazione e la misurazione delle conoscenze, delle capacità e delle competenze grazie all’uso di griglie strutturate. Alla valutazione ha contribuito, in maniera sostanziale, il raggiungimento degli obiettivi, partendo sempre dalla misura dell’apprendimento e prendendo in considerazione la storia dello studente, intesa come percorso di sviluppo della personalità sul piano culturale, operativo, umano e sociale.</w:t>
      </w:r>
    </w:p>
    <w:p w:rsidR="00775734" w:rsidRPr="00E32151" w:rsidRDefault="00775734" w:rsidP="00775734">
      <w:pPr>
        <w:keepNext/>
        <w:ind w:right="-5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32151">
        <w:rPr>
          <w:rFonts w:ascii="Arial" w:hAnsi="Arial" w:cs="Arial"/>
          <w:sz w:val="24"/>
          <w:szCs w:val="24"/>
        </w:rPr>
        <w:t xml:space="preserve">I risultati dell’apprendimento sono stati misurati in tutte le fasi dell’attività didattica e per la loro valutazione </w:t>
      </w:r>
      <w:r w:rsidRPr="00E321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si tenuto conto principalmente dei seguenti descrittori:</w:t>
      </w:r>
    </w:p>
    <w:p w:rsidR="00775734" w:rsidRPr="00E32151" w:rsidRDefault="00775734" w:rsidP="00775734">
      <w:pPr>
        <w:keepNext/>
        <w:ind w:right="-57"/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i risultati delle prove sommative relative al profitto;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le conoscenze acquisite e le competenze raggiunte;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il metodo di studio;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la progressione nell’apprendimento;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l’assiduità nella frequenza scolastica;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l’interesse e impegno nella partecipazione attiva al dialogo educativo;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la partecipazione alle attività complementari ed integrative;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 grado di autonomia nel gestire e potenziare conoscenze e competenze;</w:t>
      </w:r>
    </w:p>
    <w:p w:rsidR="00775734" w:rsidRPr="00E32151" w:rsidRDefault="00775734" w:rsidP="00643777">
      <w:pPr>
        <w:pStyle w:val="Paragrafoelenco"/>
        <w:numPr>
          <w:ilvl w:val="0"/>
          <w:numId w:val="7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la partecipazione al dialogo educativo.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90"/>
        <w:gridCol w:w="591"/>
        <w:gridCol w:w="590"/>
        <w:gridCol w:w="591"/>
        <w:gridCol w:w="590"/>
        <w:gridCol w:w="591"/>
        <w:gridCol w:w="591"/>
        <w:gridCol w:w="590"/>
        <w:gridCol w:w="591"/>
        <w:gridCol w:w="590"/>
        <w:gridCol w:w="591"/>
        <w:gridCol w:w="591"/>
      </w:tblGrid>
      <w:tr w:rsidR="00775734" w:rsidRPr="00E32151" w:rsidTr="004C5747">
        <w:trPr>
          <w:cantSplit/>
          <w:trHeight w:val="2860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TIPOLOGIA</w:t>
            </w:r>
          </w:p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DELLE</w:t>
            </w:r>
          </w:p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VERIFICHE</w:t>
            </w:r>
          </w:p>
        </w:tc>
        <w:tc>
          <w:tcPr>
            <w:tcW w:w="590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Lingua e letteratura italiana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Storia</w:t>
            </w:r>
          </w:p>
        </w:tc>
        <w:tc>
          <w:tcPr>
            <w:tcW w:w="590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Lingua e cultura straniera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590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Fisica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Storia dell’Arte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Filosofia</w:t>
            </w:r>
          </w:p>
        </w:tc>
        <w:tc>
          <w:tcPr>
            <w:tcW w:w="590" w:type="dxa"/>
            <w:textDirection w:val="btLr"/>
            <w:vAlign w:val="center"/>
          </w:tcPr>
          <w:p w:rsidR="00775734" w:rsidRPr="00E32151" w:rsidRDefault="00076B62" w:rsidP="004C574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076B62" w:rsidP="004C5747">
            <w:pPr>
              <w:ind w:left="113" w:right="113"/>
              <w:rPr>
                <w:rFonts w:ascii="Arial" w:hAnsi="Arial" w:cs="Arial"/>
              </w:rPr>
            </w:pPr>
            <w:r w:rsidRPr="00076B62">
              <w:rPr>
                <w:rFonts w:ascii="Arial" w:hAnsi="Arial" w:cs="Arial"/>
              </w:rPr>
              <w:t>x</w:t>
            </w:r>
          </w:p>
        </w:tc>
        <w:tc>
          <w:tcPr>
            <w:tcW w:w="590" w:type="dxa"/>
            <w:textDirection w:val="btLr"/>
            <w:vAlign w:val="center"/>
          </w:tcPr>
          <w:p w:rsidR="00775734" w:rsidRPr="00E32151" w:rsidRDefault="00076B62" w:rsidP="004C5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x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Scienze motorie e sportive</w:t>
            </w:r>
          </w:p>
        </w:tc>
        <w:tc>
          <w:tcPr>
            <w:tcW w:w="591" w:type="dxa"/>
            <w:textDirection w:val="btLr"/>
            <w:vAlign w:val="center"/>
          </w:tcPr>
          <w:p w:rsidR="00775734" w:rsidRPr="00E32151" w:rsidRDefault="00775734" w:rsidP="004C5747">
            <w:pPr>
              <w:ind w:left="113" w:right="113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  <w:b/>
              </w:rPr>
              <w:t>Religione cattolica</w:t>
            </w: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Colloquio individuale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Discussione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Prova scritta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Questionario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Produzione di elaborati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Esercitazioni pratiche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lastRenderedPageBreak/>
              <w:t>Prove strutturate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Relazione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734" w:rsidRPr="00E32151" w:rsidTr="004C5747">
        <w:trPr>
          <w:trHeight w:val="397"/>
        </w:trPr>
        <w:tc>
          <w:tcPr>
            <w:tcW w:w="2552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Gestione di ruolo</w:t>
            </w: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center"/>
          </w:tcPr>
          <w:p w:rsidR="00775734" w:rsidRPr="00E04216" w:rsidRDefault="00775734" w:rsidP="004C57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BD3630" w:rsidRPr="00E32151" w:rsidTr="004C574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3630" w:rsidRPr="00E32151" w:rsidRDefault="00BD3630" w:rsidP="004C5747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3630" w:rsidRPr="00E32151" w:rsidRDefault="00BD3630" w:rsidP="004C5747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3630" w:rsidRPr="00E32151" w:rsidRDefault="00BD3630" w:rsidP="004C574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LA GRIGLIA DI VALUTAZIONE GENERALE</w:t>
            </w:r>
          </w:p>
        </w:tc>
      </w:tr>
    </w:tbl>
    <w:p w:rsidR="00BD3630" w:rsidRPr="00E32151" w:rsidRDefault="00BD3630" w:rsidP="00775734">
      <w:pPr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>Per la valutazione del profitto degli studenti</w:t>
      </w:r>
      <w:r w:rsidR="0091641F" w:rsidRPr="00E32151">
        <w:rPr>
          <w:rFonts w:ascii="Arial" w:hAnsi="Arial" w:cs="Arial"/>
          <w:sz w:val="24"/>
          <w:szCs w:val="24"/>
        </w:rPr>
        <w:t>,</w:t>
      </w:r>
      <w:r w:rsidRPr="00E32151">
        <w:rPr>
          <w:rFonts w:ascii="Arial" w:hAnsi="Arial" w:cs="Arial"/>
          <w:sz w:val="24"/>
          <w:szCs w:val="24"/>
        </w:rPr>
        <w:t xml:space="preserve"> </w:t>
      </w:r>
      <w:r w:rsidR="0091641F" w:rsidRPr="00E32151">
        <w:rPr>
          <w:rFonts w:ascii="Arial" w:hAnsi="Arial" w:cs="Arial"/>
          <w:sz w:val="24"/>
          <w:szCs w:val="24"/>
        </w:rPr>
        <w:t>tutti gli insegnanti</w:t>
      </w:r>
      <w:r w:rsidRPr="00E32151">
        <w:rPr>
          <w:rFonts w:ascii="Arial" w:hAnsi="Arial" w:cs="Arial"/>
          <w:sz w:val="24"/>
          <w:szCs w:val="24"/>
        </w:rPr>
        <w:t xml:space="preserve"> si </w:t>
      </w:r>
      <w:r w:rsidR="0091641F" w:rsidRPr="00E32151">
        <w:rPr>
          <w:rFonts w:ascii="Arial" w:hAnsi="Arial" w:cs="Arial"/>
          <w:sz w:val="24"/>
          <w:szCs w:val="24"/>
        </w:rPr>
        <w:t>sono</w:t>
      </w:r>
      <w:r w:rsidRPr="00E32151">
        <w:rPr>
          <w:rFonts w:ascii="Arial" w:hAnsi="Arial" w:cs="Arial"/>
          <w:sz w:val="24"/>
          <w:szCs w:val="24"/>
        </w:rPr>
        <w:t xml:space="preserve"> attenut</w:t>
      </w:r>
      <w:r w:rsidR="0091641F" w:rsidRPr="00E32151">
        <w:rPr>
          <w:rFonts w:ascii="Arial" w:hAnsi="Arial" w:cs="Arial"/>
          <w:sz w:val="24"/>
          <w:szCs w:val="24"/>
        </w:rPr>
        <w:t>i</w:t>
      </w:r>
      <w:r w:rsidRPr="00E32151">
        <w:rPr>
          <w:rFonts w:ascii="Arial" w:hAnsi="Arial" w:cs="Arial"/>
          <w:sz w:val="24"/>
          <w:szCs w:val="24"/>
        </w:rPr>
        <w:t>, nel corso del Triennio, ai seguenti parametri stabiliti dal Collegio dei Docenti:</w:t>
      </w: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783"/>
        <w:gridCol w:w="7147"/>
      </w:tblGrid>
      <w:tr w:rsidR="00220BF7" w:rsidRPr="00E32151" w:rsidTr="00220BF7">
        <w:tc>
          <w:tcPr>
            <w:tcW w:w="1708" w:type="dxa"/>
            <w:shd w:val="clear" w:color="auto" w:fill="C6D9F1" w:themeFill="text2" w:themeFillTint="33"/>
            <w:vAlign w:val="center"/>
          </w:tcPr>
          <w:p w:rsidR="00220BF7" w:rsidRPr="00E32151" w:rsidRDefault="00220BF7" w:rsidP="004C5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LIVELLI</w:t>
            </w:r>
          </w:p>
        </w:tc>
        <w:tc>
          <w:tcPr>
            <w:tcW w:w="650" w:type="dxa"/>
            <w:shd w:val="clear" w:color="auto" w:fill="C6D9F1" w:themeFill="text2" w:themeFillTint="33"/>
            <w:vAlign w:val="center"/>
          </w:tcPr>
          <w:p w:rsidR="00220BF7" w:rsidRPr="00E32151" w:rsidRDefault="00220BF7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VOTO</w:t>
            </w:r>
          </w:p>
        </w:tc>
        <w:tc>
          <w:tcPr>
            <w:tcW w:w="7388" w:type="dxa"/>
            <w:shd w:val="clear" w:color="auto" w:fill="C6D9F1" w:themeFill="text2" w:themeFillTint="33"/>
            <w:vAlign w:val="center"/>
          </w:tcPr>
          <w:p w:rsidR="00220BF7" w:rsidRPr="00E32151" w:rsidRDefault="00220BF7" w:rsidP="00220BF7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DESCRITTORI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Scarso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1-3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 xml:space="preserve">L'allievo mostra conoscenze e competenze molto limitate e non le sa usare in maniera integrata e adeguata. Non riesce a far interagire i suoi </w:t>
            </w:r>
            <w:proofErr w:type="spellStart"/>
            <w:r w:rsidRPr="00E32151">
              <w:rPr>
                <w:rFonts w:ascii="Arial" w:hAnsi="Arial" w:cs="Arial"/>
                <w:sz w:val="22"/>
                <w:szCs w:val="22"/>
              </w:rPr>
              <w:t>saperi</w:t>
            </w:r>
            <w:proofErr w:type="spellEnd"/>
            <w:r w:rsidRPr="00E32151">
              <w:rPr>
                <w:rFonts w:ascii="Arial" w:hAnsi="Arial" w:cs="Arial"/>
                <w:sz w:val="22"/>
                <w:szCs w:val="22"/>
              </w:rPr>
              <w:t xml:space="preserve"> pregressi con le nuove conoscenze.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Insufficiente 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L'allievo svolge le attività di apprendimento in maniera frazionata, mostrando di possedere conoscenze frammentarie e superficiali e di saper fare in modo impreciso e approssimato. Ha una forte difficoltà di organizzazione dei dati e non usa i linguaggi specifici.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Mediocre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L'allievo è impreciso rispetto a quanto conosce e sa fare, necessita di sollecitazioni e di indicazioni del docente per perseguire l'obiettivo di apprendimento, non è capace di ricostruire l'intero percorso seguito, ma solo parte di esso. Comunica i risultati dell'apprendimento con limitata puntualità e poca proprietà tecnica e lessicale. 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Sufficiente 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L'allievo possiede conoscenze e competenze indispensabili a raggiungere l'obiettivo. Si muove solo in contesti noti, ovvero riproduce situazioni che già conosce, necessita di indicazioni per affrontare situazioni parzialmente variate. Comunica i risultati dell'apprendimento in modo semplice, con un linguaggio corretto e comprensibile.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Discreto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L'allievo si mostra competente e sa utilizzare le proprie conoscenze in modo adeguato allorché affronta situazioni d'apprendimento simili tra loro o solo parzialmente variate; è capace di spiegare e rivedere il proprio percorso d'apprendimento, comunicandone i risultati con un linguaggio specifico e corretto. Procede con discreta autonomia nell'organizzazione dello studio. 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Buono/Ottimo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8-9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>L'allievo dimostra conoscenze, competenze e capacità grazie alle quali affronta variamente situazioni nuove, procede con autonomia; è capace di spiegare con un linguaggio specifico e appropriato il processo e il prodotto dell'apprendimento e di prefigurarne l'utilizzazione in altre situazioni formative.</w:t>
            </w:r>
          </w:p>
        </w:tc>
      </w:tr>
      <w:tr w:rsidR="00775734" w:rsidRPr="00E32151" w:rsidTr="004C5747">
        <w:tc>
          <w:tcPr>
            <w:tcW w:w="1708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Eccellente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775734" w:rsidRPr="00E32151" w:rsidRDefault="00775734" w:rsidP="004C5747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151">
              <w:rPr>
                <w:rFonts w:ascii="Arial" w:hAnsi="Arial" w:cs="Arial"/>
                <w:sz w:val="22"/>
                <w:szCs w:val="22"/>
              </w:rPr>
              <w:t xml:space="preserve">L'allievo conosce e sa fare, è in grado di spiegare il procedimento e la </w:t>
            </w:r>
            <w:r w:rsidRPr="00E32151">
              <w:rPr>
                <w:rFonts w:ascii="Arial" w:hAnsi="Arial" w:cs="Arial"/>
                <w:sz w:val="22"/>
                <w:szCs w:val="22"/>
              </w:rPr>
              <w:lastRenderedPageBreak/>
              <w:t>scelta di un determinato percorso, perciò verifica e valuta anche il proprio operato. Comunica con proprietà terminologica e sviluppa quanto ha appreso con ulteriori approfondimenti, rielaborandolo criticamente per raggiungere nuove mete formative.</w:t>
            </w: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775734" w:rsidRPr="00E32151" w:rsidTr="004C574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5734" w:rsidRPr="00E32151" w:rsidRDefault="00775734" w:rsidP="00BD56C4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1</w:t>
            </w:r>
            <w:r w:rsidR="00BD56C4" w:rsidRPr="00E32151">
              <w:rPr>
                <w:b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5734" w:rsidRPr="00E32151" w:rsidRDefault="00775734" w:rsidP="004C5747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>I CRITERI PER L’ATTRIBUZIONE DEI CREDITI SCOLASTICI E FORMATIVI</w:t>
            </w: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Il Consiglio di Classe, in sede di Scrutinio finale, per l’assegnazione del credito scolastico, si attiene alle disposizioni contenute nel </w:t>
      </w:r>
      <w:r w:rsidRPr="00E32151">
        <w:rPr>
          <w:rFonts w:ascii="Arial" w:hAnsi="Arial" w:cs="Arial"/>
          <w:i/>
          <w:sz w:val="24"/>
          <w:szCs w:val="24"/>
        </w:rPr>
        <w:t>D.M. 16.01.2009 n.5</w:t>
      </w:r>
      <w:r w:rsidRPr="00E32151">
        <w:rPr>
          <w:rFonts w:ascii="Arial" w:hAnsi="Arial" w:cs="Arial"/>
          <w:sz w:val="24"/>
          <w:szCs w:val="24"/>
        </w:rPr>
        <w:t xml:space="preserve"> e nell’</w:t>
      </w:r>
      <w:r w:rsidRPr="00E32151">
        <w:rPr>
          <w:rFonts w:ascii="Arial" w:hAnsi="Arial" w:cs="Arial"/>
          <w:i/>
          <w:sz w:val="24"/>
          <w:szCs w:val="24"/>
        </w:rPr>
        <w:t>O.M. 40/2009</w:t>
      </w:r>
      <w:r w:rsidRPr="00E32151">
        <w:rPr>
          <w:rFonts w:ascii="Arial" w:hAnsi="Arial" w:cs="Arial"/>
          <w:sz w:val="24"/>
          <w:szCs w:val="24"/>
        </w:rPr>
        <w:t xml:space="preserve">, nella quale si afferma che il voto sul comportamento </w:t>
      </w:r>
      <w:r w:rsidRPr="00E32151">
        <w:rPr>
          <w:rFonts w:ascii="Arial" w:hAnsi="Arial" w:cs="Arial"/>
          <w:i/>
          <w:sz w:val="24"/>
          <w:szCs w:val="24"/>
        </w:rPr>
        <w:t>“concorre, unitamente alla valutazione degli apprendimenti, alla valutazione complessiva dello studente</w:t>
      </w:r>
      <w:r w:rsidRPr="00E32151">
        <w:rPr>
          <w:rFonts w:ascii="Arial" w:hAnsi="Arial" w:cs="Arial"/>
          <w:sz w:val="24"/>
          <w:szCs w:val="24"/>
        </w:rPr>
        <w:t xml:space="preserve">”, nonché alle indicazioni contenute nella </w:t>
      </w:r>
      <w:r w:rsidRPr="00E32151">
        <w:rPr>
          <w:rFonts w:ascii="Arial" w:hAnsi="Arial" w:cs="Arial"/>
          <w:i/>
          <w:sz w:val="24"/>
          <w:szCs w:val="24"/>
        </w:rPr>
        <w:t>C.M. 46 del 07.05.2009</w:t>
      </w:r>
      <w:r w:rsidRPr="00E32151">
        <w:rPr>
          <w:rFonts w:ascii="Arial" w:hAnsi="Arial" w:cs="Arial"/>
          <w:sz w:val="24"/>
          <w:szCs w:val="24"/>
        </w:rPr>
        <w:t>.</w:t>
      </w: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Il credito scolastico si assegna in base alla tabella sotto riportata </w:t>
      </w:r>
      <w:r w:rsidRPr="00E32151">
        <w:rPr>
          <w:rFonts w:ascii="Arial" w:hAnsi="Arial" w:cs="Arial"/>
          <w:i/>
          <w:sz w:val="24"/>
          <w:szCs w:val="24"/>
        </w:rPr>
        <w:t>(D.M.  22.05.2007 n.42),</w:t>
      </w:r>
      <w:r w:rsidRPr="00E32151">
        <w:rPr>
          <w:rFonts w:ascii="Arial" w:hAnsi="Arial" w:cs="Arial"/>
          <w:sz w:val="24"/>
          <w:szCs w:val="24"/>
        </w:rPr>
        <w:t xml:space="preserve"> all’interno della quale </w:t>
      </w:r>
      <w:r w:rsidRPr="00E32151">
        <w:rPr>
          <w:rFonts w:ascii="Arial" w:hAnsi="Arial" w:cs="Arial"/>
          <w:b/>
          <w:sz w:val="24"/>
          <w:szCs w:val="24"/>
        </w:rPr>
        <w:t>M</w:t>
      </w:r>
      <w:r w:rsidRPr="00E32151">
        <w:rPr>
          <w:rFonts w:ascii="Arial" w:hAnsi="Arial" w:cs="Arial"/>
          <w:sz w:val="24"/>
          <w:szCs w:val="24"/>
        </w:rPr>
        <w:t xml:space="preserve"> rappresenta la media dei voti conseguiti in sede di scrutinio finale di ciascun anno scolastico, tenendo conto dei seguenti parametri: </w:t>
      </w:r>
    </w:p>
    <w:p w:rsidR="00775734" w:rsidRPr="00E32151" w:rsidRDefault="00775734" w:rsidP="00643777">
      <w:pPr>
        <w:pStyle w:val="Paragrafoelenco"/>
        <w:numPr>
          <w:ilvl w:val="0"/>
          <w:numId w:val="8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 xml:space="preserve">media dei voti </w:t>
      </w:r>
    </w:p>
    <w:p w:rsidR="00775734" w:rsidRPr="00E32151" w:rsidRDefault="00775734" w:rsidP="00643777">
      <w:pPr>
        <w:pStyle w:val="Paragrafoelenco"/>
        <w:numPr>
          <w:ilvl w:val="0"/>
          <w:numId w:val="8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 xml:space="preserve">credito scolastico (attività svolte e documentate all’interno dell’Istituto) </w:t>
      </w:r>
    </w:p>
    <w:p w:rsidR="00775734" w:rsidRPr="00E32151" w:rsidRDefault="00775734" w:rsidP="00643777">
      <w:pPr>
        <w:pStyle w:val="Paragrafoelenco"/>
        <w:numPr>
          <w:ilvl w:val="0"/>
          <w:numId w:val="8"/>
        </w:numPr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credito formativo (attività svolte e documentate all’esterno dell’Istituto).</w:t>
      </w:r>
    </w:p>
    <w:p w:rsidR="00775734" w:rsidRPr="00E32151" w:rsidRDefault="00775734" w:rsidP="00775734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45"/>
      </w:tblGrid>
      <w:tr w:rsidR="00775734" w:rsidRPr="00E32151" w:rsidTr="004C5747">
        <w:tc>
          <w:tcPr>
            <w:tcW w:w="2336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Media dei voti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Credito scolastico</w:t>
            </w:r>
          </w:p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Classe Terza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Credito scolastico</w:t>
            </w:r>
          </w:p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Classe Quarta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Credito scolastico</w:t>
            </w:r>
          </w:p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Classe Quinta</w:t>
            </w:r>
          </w:p>
        </w:tc>
      </w:tr>
      <w:tr w:rsidR="00775734" w:rsidRPr="00E32151" w:rsidTr="004C5747">
        <w:trPr>
          <w:trHeight w:val="397"/>
        </w:trPr>
        <w:tc>
          <w:tcPr>
            <w:tcW w:w="2336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      M = 6</w:t>
            </w:r>
          </w:p>
        </w:tc>
        <w:tc>
          <w:tcPr>
            <w:tcW w:w="2444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3 – 4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3 – 4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4 – 5</w:t>
            </w:r>
          </w:p>
        </w:tc>
      </w:tr>
      <w:tr w:rsidR="00775734" w:rsidRPr="00E32151" w:rsidTr="004C5747">
        <w:trPr>
          <w:trHeight w:val="397"/>
        </w:trPr>
        <w:tc>
          <w:tcPr>
            <w:tcW w:w="2336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6 &lt; M ≤ 7</w:t>
            </w:r>
          </w:p>
        </w:tc>
        <w:tc>
          <w:tcPr>
            <w:tcW w:w="2444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4 – 5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4 – 5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5 – 6</w:t>
            </w:r>
          </w:p>
        </w:tc>
      </w:tr>
      <w:tr w:rsidR="00775734" w:rsidRPr="00E32151" w:rsidTr="004C5747">
        <w:trPr>
          <w:trHeight w:val="397"/>
        </w:trPr>
        <w:tc>
          <w:tcPr>
            <w:tcW w:w="2336" w:type="dxa"/>
            <w:vAlign w:val="center"/>
          </w:tcPr>
          <w:p w:rsidR="00775734" w:rsidRPr="00E32151" w:rsidRDefault="00775734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           7 &lt; M ≤ 8</w:t>
            </w:r>
          </w:p>
        </w:tc>
        <w:tc>
          <w:tcPr>
            <w:tcW w:w="2444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5 – 6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5 – 6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6 – 7</w:t>
            </w:r>
          </w:p>
        </w:tc>
      </w:tr>
      <w:tr w:rsidR="00775734" w:rsidRPr="00E32151" w:rsidTr="004C5747">
        <w:trPr>
          <w:trHeight w:val="397"/>
        </w:trPr>
        <w:tc>
          <w:tcPr>
            <w:tcW w:w="2336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8 &lt; M ≤ 9</w:t>
            </w:r>
          </w:p>
        </w:tc>
        <w:tc>
          <w:tcPr>
            <w:tcW w:w="2444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6 – 7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6 – 7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7 – 8</w:t>
            </w:r>
          </w:p>
        </w:tc>
      </w:tr>
      <w:tr w:rsidR="00775734" w:rsidRPr="00E32151" w:rsidTr="004C5747">
        <w:trPr>
          <w:trHeight w:val="397"/>
        </w:trPr>
        <w:tc>
          <w:tcPr>
            <w:tcW w:w="2336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 9 &lt; M ≤ 10</w:t>
            </w:r>
          </w:p>
        </w:tc>
        <w:tc>
          <w:tcPr>
            <w:tcW w:w="2444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7 – 8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7 – 8</w:t>
            </w:r>
          </w:p>
        </w:tc>
        <w:tc>
          <w:tcPr>
            <w:tcW w:w="2445" w:type="dxa"/>
            <w:vAlign w:val="center"/>
          </w:tcPr>
          <w:p w:rsidR="00775734" w:rsidRPr="00E32151" w:rsidRDefault="00775734" w:rsidP="004C5747">
            <w:pPr>
              <w:jc w:val="center"/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8 – 9</w:t>
            </w: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Il Consiglio di Classe assegna il punteggio seguendo i seguenti criteri: </w:t>
      </w: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775734" w:rsidP="00643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Alla presenza di valutazioni insufficienti si assegna il punteggio minimo.</w:t>
      </w:r>
    </w:p>
    <w:p w:rsidR="00775734" w:rsidRPr="00E32151" w:rsidRDefault="00775734" w:rsidP="00775734">
      <w:pPr>
        <w:pStyle w:val="Paragrafoelenco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775734" w:rsidRPr="00E32151" w:rsidRDefault="00775734" w:rsidP="00643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Il punteggio massimo tiene conto del voto di condotta, dell’eventuale giudizio di religione, della partecipazione alla vita scolastica (frequenza, partecipazione, impegno), della costanza nello studio e nei risultati, dell'interesse per le discipline scolastiche, della partecipazione positiva ad attività formative organizzate dalla scuola in orario extra-curriculare.</w:t>
      </w:r>
    </w:p>
    <w:p w:rsidR="00775734" w:rsidRPr="00E32151" w:rsidRDefault="00775734" w:rsidP="00775734">
      <w:pPr>
        <w:jc w:val="both"/>
        <w:rPr>
          <w:rFonts w:ascii="Arial" w:hAnsi="Arial" w:cs="Arial"/>
          <w:i/>
          <w:sz w:val="24"/>
          <w:szCs w:val="24"/>
        </w:rPr>
      </w:pPr>
    </w:p>
    <w:p w:rsidR="00775734" w:rsidRPr="00E32151" w:rsidRDefault="00775734" w:rsidP="00643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Concorrono all'assegnazione del credito scolastico anche i crediti formativi, ossia le competenze acquisite mediante attività formative realizzate in ambiti extra-scolastici e debitamente certificate.</w:t>
      </w:r>
    </w:p>
    <w:p w:rsidR="00775734" w:rsidRPr="00E32151" w:rsidRDefault="00775734" w:rsidP="00775734">
      <w:pPr>
        <w:pStyle w:val="Paragrafoelenco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775734" w:rsidRPr="00E32151" w:rsidRDefault="00775734" w:rsidP="00643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t>Sono ritenute valide come crediti formativi le esperienze formative di tipo artistico, linguistico, informatico, professionale, sportivo, musicale e culturale in genere, volontariato. Tali attività corrispondono ad un impegno in grado di arricchire e completare la formazione personale. Sono tenute in considerazione anche le attività svolte nel periodo estivo precedente l'anno scolastico in corso.</w:t>
      </w:r>
    </w:p>
    <w:p w:rsidR="00775734" w:rsidRPr="00E32151" w:rsidRDefault="00775734" w:rsidP="00775734">
      <w:pPr>
        <w:jc w:val="both"/>
        <w:rPr>
          <w:rFonts w:ascii="Arial" w:hAnsi="Arial" w:cs="Arial"/>
          <w:i/>
          <w:sz w:val="24"/>
          <w:szCs w:val="24"/>
        </w:rPr>
      </w:pPr>
    </w:p>
    <w:p w:rsidR="00775734" w:rsidRPr="00E32151" w:rsidRDefault="00775734" w:rsidP="00643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E32151">
        <w:rPr>
          <w:rFonts w:cs="Arial"/>
          <w:i/>
          <w:sz w:val="24"/>
          <w:szCs w:val="24"/>
        </w:rPr>
        <w:lastRenderedPageBreak/>
        <w:t>Per i crediti formativi, a prescindere dal loro numero, gli insegnanti attribuiscono al massimo 1 punto per ciascun anno scolastico.</w:t>
      </w:r>
    </w:p>
    <w:p w:rsidR="00775734" w:rsidRPr="00E32151" w:rsidRDefault="00775734" w:rsidP="00775734">
      <w:pPr>
        <w:pStyle w:val="Paragrafoelenco"/>
        <w:spacing w:line="240" w:lineRule="auto"/>
        <w:jc w:val="both"/>
        <w:rPr>
          <w:rFonts w:cs="Arial"/>
          <w:sz w:val="24"/>
          <w:szCs w:val="24"/>
        </w:rPr>
      </w:pP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>L’incidenza dei crediti formativi sul voto conclusivo dell’Esame finale di Stato consiste, di conseguenza, al massimo in 3 punti su 100 per tutto il Triennio.</w:t>
      </w:r>
    </w:p>
    <w:p w:rsidR="00D912C2" w:rsidRPr="00E32151" w:rsidRDefault="00D912C2" w:rsidP="0077573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775734" w:rsidRPr="00E32151" w:rsidTr="004C574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5734" w:rsidRPr="00E32151" w:rsidRDefault="00BD56C4" w:rsidP="004C5747">
            <w:pPr>
              <w:pStyle w:val="Default"/>
              <w:jc w:val="center"/>
              <w:rPr>
                <w:b/>
              </w:rPr>
            </w:pPr>
            <w:r w:rsidRPr="00E32151">
              <w:rPr>
                <w:b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5734" w:rsidRPr="00E32151" w:rsidRDefault="00775734" w:rsidP="004C5747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5734" w:rsidRPr="00E32151" w:rsidRDefault="00A47BA0" w:rsidP="004C574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r w:rsidR="00775734" w:rsidRPr="00E32151">
              <w:rPr>
                <w:rFonts w:ascii="Arial" w:hAnsi="Arial" w:cs="Arial"/>
                <w:b/>
                <w:sz w:val="24"/>
                <w:szCs w:val="24"/>
              </w:rPr>
              <w:t>SIMULAZIONI DELLE PROVE D’ESAME</w:t>
            </w: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p w:rsidR="00775734" w:rsidRPr="00E32151" w:rsidRDefault="0094317A" w:rsidP="00775734">
      <w:pPr>
        <w:jc w:val="both"/>
        <w:rPr>
          <w:rFonts w:ascii="Arial" w:hAnsi="Arial" w:cs="Arial"/>
          <w:sz w:val="24"/>
          <w:szCs w:val="24"/>
        </w:rPr>
      </w:pPr>
      <w:r w:rsidRPr="00E32151">
        <w:rPr>
          <w:rFonts w:ascii="Arial" w:hAnsi="Arial" w:cs="Arial"/>
          <w:sz w:val="24"/>
          <w:szCs w:val="24"/>
        </w:rPr>
        <w:t xml:space="preserve">Oltre alle verifiche orali, </w:t>
      </w:r>
      <w:r w:rsidR="00775734" w:rsidRPr="00E32151">
        <w:rPr>
          <w:rFonts w:ascii="Arial" w:hAnsi="Arial" w:cs="Arial"/>
          <w:sz w:val="24"/>
          <w:szCs w:val="24"/>
        </w:rPr>
        <w:t>scritte e pratiche, realizzate in ambi</w:t>
      </w:r>
      <w:r w:rsidRPr="00E32151">
        <w:rPr>
          <w:rFonts w:ascii="Arial" w:hAnsi="Arial" w:cs="Arial"/>
          <w:sz w:val="24"/>
          <w:szCs w:val="24"/>
        </w:rPr>
        <w:t>to</w:t>
      </w:r>
      <w:r w:rsidR="00775734" w:rsidRPr="00E32151">
        <w:rPr>
          <w:rFonts w:ascii="Arial" w:hAnsi="Arial" w:cs="Arial"/>
          <w:sz w:val="24"/>
          <w:szCs w:val="24"/>
        </w:rPr>
        <w:t xml:space="preserve"> disciplinare dai singoli docenti, nel corso </w:t>
      </w:r>
      <w:r w:rsidRPr="00E32151">
        <w:rPr>
          <w:rFonts w:ascii="Arial" w:hAnsi="Arial" w:cs="Arial"/>
          <w:sz w:val="24"/>
          <w:szCs w:val="24"/>
        </w:rPr>
        <w:t>dell’a</w:t>
      </w:r>
      <w:r w:rsidR="00775734" w:rsidRPr="00E32151">
        <w:rPr>
          <w:rFonts w:ascii="Arial" w:hAnsi="Arial" w:cs="Arial"/>
          <w:sz w:val="24"/>
          <w:szCs w:val="24"/>
        </w:rPr>
        <w:t xml:space="preserve">nno </w:t>
      </w:r>
      <w:r w:rsidRPr="00E32151">
        <w:rPr>
          <w:rFonts w:ascii="Arial" w:hAnsi="Arial" w:cs="Arial"/>
          <w:sz w:val="24"/>
          <w:szCs w:val="24"/>
        </w:rPr>
        <w:t xml:space="preserve">sono state effettuate </w:t>
      </w:r>
      <w:r w:rsidR="00775734" w:rsidRPr="00E32151">
        <w:rPr>
          <w:rFonts w:ascii="Arial" w:hAnsi="Arial" w:cs="Arial"/>
          <w:sz w:val="24"/>
          <w:szCs w:val="24"/>
        </w:rPr>
        <w:t xml:space="preserve">quattro simulazioni delle Prove d’esame, che vengono riportate in dettaglio </w:t>
      </w:r>
      <w:r w:rsidR="00331CAF" w:rsidRPr="00E32151">
        <w:rPr>
          <w:rFonts w:ascii="Arial" w:hAnsi="Arial" w:cs="Arial"/>
          <w:sz w:val="24"/>
          <w:szCs w:val="24"/>
        </w:rPr>
        <w:t>ne</w:t>
      </w:r>
      <w:r w:rsidR="00775734" w:rsidRPr="00E32151">
        <w:rPr>
          <w:rFonts w:ascii="Arial" w:hAnsi="Arial" w:cs="Arial"/>
          <w:sz w:val="24"/>
          <w:szCs w:val="24"/>
        </w:rPr>
        <w:t>llo schema seguente:</w:t>
      </w:r>
    </w:p>
    <w:p w:rsidR="00775734" w:rsidRPr="00E32151" w:rsidRDefault="00775734" w:rsidP="0077573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2410"/>
        <w:gridCol w:w="2582"/>
      </w:tblGrid>
      <w:tr w:rsidR="00367911" w:rsidRPr="00E32151" w:rsidTr="002B1E17">
        <w:tc>
          <w:tcPr>
            <w:tcW w:w="9670" w:type="dxa"/>
            <w:gridSpan w:val="4"/>
            <w:shd w:val="clear" w:color="auto" w:fill="FFFFFF" w:themeFill="background1"/>
            <w:vAlign w:val="bottom"/>
          </w:tcPr>
          <w:p w:rsidR="00367911" w:rsidRPr="00E32151" w:rsidRDefault="00367911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PRIMA  PROVA </w:t>
            </w:r>
            <w:r w:rsidRPr="00E32151">
              <w:rPr>
                <w:rFonts w:ascii="Arial" w:hAnsi="Arial" w:cs="Arial"/>
                <w:b/>
              </w:rPr>
              <w:t>(Italiano)</w:t>
            </w:r>
          </w:p>
        </w:tc>
      </w:tr>
      <w:tr w:rsidR="00367911" w:rsidRPr="00E32151" w:rsidTr="002B1E17">
        <w:tc>
          <w:tcPr>
            <w:tcW w:w="3261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Tipologie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Tempo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82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Criteri di valutazione</w:t>
            </w:r>
          </w:p>
        </w:tc>
      </w:tr>
      <w:tr w:rsidR="00367911" w:rsidRPr="00E32151" w:rsidTr="002B1E17">
        <w:tc>
          <w:tcPr>
            <w:tcW w:w="3261" w:type="dxa"/>
          </w:tcPr>
          <w:p w:rsidR="002B1E17" w:rsidRPr="00E32151" w:rsidRDefault="002B1E17" w:rsidP="004C5747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67911" w:rsidRPr="00E32151" w:rsidRDefault="00367911" w:rsidP="00783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67911" w:rsidRPr="00E32151" w:rsidRDefault="00367911" w:rsidP="00783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:rsidR="00367911" w:rsidRPr="00E32151" w:rsidRDefault="00367911" w:rsidP="00783E8B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Si veda in allegato:</w:t>
            </w:r>
          </w:p>
          <w:p w:rsidR="00367911" w:rsidRPr="00E32151" w:rsidRDefault="00DE6058" w:rsidP="00080C17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la g</w:t>
            </w:r>
            <w:r w:rsidR="00367911" w:rsidRPr="00E32151">
              <w:rPr>
                <w:rFonts w:ascii="Arial" w:hAnsi="Arial" w:cs="Arial"/>
              </w:rPr>
              <w:t>riglia di valutazione</w:t>
            </w:r>
          </w:p>
        </w:tc>
      </w:tr>
    </w:tbl>
    <w:p w:rsidR="00367911" w:rsidRPr="00E32151" w:rsidRDefault="00367911" w:rsidP="00367911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Ind w:w="108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2410"/>
        <w:gridCol w:w="2582"/>
      </w:tblGrid>
      <w:tr w:rsidR="00367911" w:rsidRPr="00E32151" w:rsidTr="002B1E17">
        <w:tc>
          <w:tcPr>
            <w:tcW w:w="9670" w:type="dxa"/>
            <w:gridSpan w:val="4"/>
            <w:shd w:val="clear" w:color="auto" w:fill="FFFFFF" w:themeFill="background1"/>
            <w:vAlign w:val="bottom"/>
          </w:tcPr>
          <w:p w:rsidR="00367911" w:rsidRPr="00E32151" w:rsidRDefault="00367911" w:rsidP="00A34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SECONDA  PROVA </w:t>
            </w:r>
          </w:p>
        </w:tc>
      </w:tr>
      <w:tr w:rsidR="00367911" w:rsidRPr="00E32151" w:rsidTr="002B1E17">
        <w:tc>
          <w:tcPr>
            <w:tcW w:w="3261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Tempo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82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Criteri di valutazione</w:t>
            </w:r>
          </w:p>
        </w:tc>
      </w:tr>
      <w:tr w:rsidR="00367911" w:rsidRPr="00E32151" w:rsidTr="002B1E17">
        <w:tc>
          <w:tcPr>
            <w:tcW w:w="3261" w:type="dxa"/>
            <w:vAlign w:val="center"/>
          </w:tcPr>
          <w:p w:rsidR="00367911" w:rsidRPr="00E32151" w:rsidRDefault="00367911" w:rsidP="004C57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67911" w:rsidRPr="00E32151" w:rsidRDefault="00367911" w:rsidP="00783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:rsidR="00DE6058" w:rsidRPr="00E32151" w:rsidRDefault="00DE6058" w:rsidP="00DE6058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Si veda in allegato:</w:t>
            </w:r>
          </w:p>
          <w:p w:rsidR="00367911" w:rsidRPr="00E32151" w:rsidRDefault="00DE6058" w:rsidP="00DE6058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la griglia di valutazione</w:t>
            </w:r>
          </w:p>
        </w:tc>
      </w:tr>
    </w:tbl>
    <w:p w:rsidR="00367911" w:rsidRPr="00E32151" w:rsidRDefault="00367911" w:rsidP="00367911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Ind w:w="108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2410"/>
        <w:gridCol w:w="2582"/>
      </w:tblGrid>
      <w:tr w:rsidR="00367911" w:rsidRPr="00E32151" w:rsidTr="002B1E17">
        <w:tc>
          <w:tcPr>
            <w:tcW w:w="9670" w:type="dxa"/>
            <w:gridSpan w:val="4"/>
            <w:shd w:val="clear" w:color="auto" w:fill="FFFFFF" w:themeFill="background1"/>
            <w:vAlign w:val="bottom"/>
          </w:tcPr>
          <w:p w:rsidR="00367911" w:rsidRPr="00E32151" w:rsidRDefault="00367911" w:rsidP="004C5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TERZA  PROVA </w:t>
            </w:r>
          </w:p>
        </w:tc>
      </w:tr>
      <w:tr w:rsidR="00367911" w:rsidRPr="00E32151" w:rsidTr="002B1E17">
        <w:tc>
          <w:tcPr>
            <w:tcW w:w="3261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Tipologie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 xml:space="preserve">Tempo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82" w:type="dxa"/>
            <w:shd w:val="clear" w:color="auto" w:fill="C6D9F1" w:themeFill="text2" w:themeFillTint="33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Criteri di valutazione</w:t>
            </w:r>
          </w:p>
        </w:tc>
      </w:tr>
      <w:tr w:rsidR="00367911" w:rsidRPr="00E32151" w:rsidTr="002B1E17">
        <w:trPr>
          <w:trHeight w:val="565"/>
        </w:trPr>
        <w:tc>
          <w:tcPr>
            <w:tcW w:w="3261" w:type="dxa"/>
            <w:vAlign w:val="center"/>
          </w:tcPr>
          <w:p w:rsidR="00367911" w:rsidRPr="00E32151" w:rsidRDefault="00367911" w:rsidP="004C57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DE6058" w:rsidRPr="00E32151" w:rsidRDefault="00DE6058" w:rsidP="00DE6058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Si veda in allegato:</w:t>
            </w:r>
          </w:p>
          <w:p w:rsidR="00367911" w:rsidRPr="00E32151" w:rsidRDefault="00DE6058" w:rsidP="00DE6058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 xml:space="preserve">la griglia di valutazione </w:t>
            </w:r>
          </w:p>
        </w:tc>
      </w:tr>
      <w:tr w:rsidR="00367911" w:rsidRPr="00E32151" w:rsidTr="002B1E17">
        <w:trPr>
          <w:trHeight w:val="314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367911" w:rsidRPr="00E32151" w:rsidRDefault="00367911" w:rsidP="004C5747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Discipline coinvolte</w:t>
            </w:r>
          </w:p>
        </w:tc>
        <w:tc>
          <w:tcPr>
            <w:tcW w:w="1417" w:type="dxa"/>
            <w:vMerge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  <w:vAlign w:val="center"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67911" w:rsidRPr="00E32151" w:rsidTr="002B1E17">
        <w:trPr>
          <w:trHeight w:val="565"/>
        </w:trPr>
        <w:tc>
          <w:tcPr>
            <w:tcW w:w="3261" w:type="dxa"/>
            <w:vAlign w:val="center"/>
          </w:tcPr>
          <w:p w:rsidR="00367911" w:rsidRPr="00E32151" w:rsidRDefault="00367911" w:rsidP="004C5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  <w:vAlign w:val="center"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67911" w:rsidRPr="00E32151" w:rsidTr="002B1E17">
        <w:trPr>
          <w:trHeight w:val="565"/>
        </w:trPr>
        <w:tc>
          <w:tcPr>
            <w:tcW w:w="3261" w:type="dxa"/>
          </w:tcPr>
          <w:p w:rsidR="00367911" w:rsidRPr="00E32151" w:rsidRDefault="00367911" w:rsidP="004C57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DE6058" w:rsidRPr="00E32151" w:rsidRDefault="00DE6058" w:rsidP="00DE6058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>Si veda in allegato:</w:t>
            </w:r>
          </w:p>
          <w:p w:rsidR="00367911" w:rsidRPr="00E32151" w:rsidRDefault="00DE6058" w:rsidP="00DE6058">
            <w:pPr>
              <w:jc w:val="center"/>
              <w:rPr>
                <w:rFonts w:ascii="Arial" w:hAnsi="Arial" w:cs="Arial"/>
              </w:rPr>
            </w:pPr>
            <w:r w:rsidRPr="00E32151">
              <w:rPr>
                <w:rFonts w:ascii="Arial" w:hAnsi="Arial" w:cs="Arial"/>
              </w:rPr>
              <w:t xml:space="preserve">la griglia di valutazione </w:t>
            </w:r>
          </w:p>
        </w:tc>
      </w:tr>
      <w:tr w:rsidR="00367911" w:rsidRPr="00E32151" w:rsidTr="00D85302">
        <w:trPr>
          <w:trHeight w:val="314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367911" w:rsidRPr="00E32151" w:rsidRDefault="00367911" w:rsidP="00D85302">
            <w:pPr>
              <w:rPr>
                <w:rFonts w:ascii="Arial" w:hAnsi="Arial" w:cs="Arial"/>
                <w:b/>
              </w:rPr>
            </w:pPr>
            <w:r w:rsidRPr="00E32151">
              <w:rPr>
                <w:rFonts w:ascii="Arial" w:hAnsi="Arial" w:cs="Arial"/>
                <w:b/>
              </w:rPr>
              <w:t>Discipline coinvolte</w:t>
            </w:r>
          </w:p>
        </w:tc>
        <w:tc>
          <w:tcPr>
            <w:tcW w:w="1417" w:type="dxa"/>
            <w:vMerge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67911" w:rsidRPr="00E32151" w:rsidTr="002B1E17">
        <w:trPr>
          <w:trHeight w:val="565"/>
        </w:trPr>
        <w:tc>
          <w:tcPr>
            <w:tcW w:w="3261" w:type="dxa"/>
          </w:tcPr>
          <w:p w:rsidR="00367911" w:rsidRPr="00E32151" w:rsidRDefault="00367911" w:rsidP="004C5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7911" w:rsidRPr="00E32151" w:rsidRDefault="00367911" w:rsidP="004C5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vMerge/>
          </w:tcPr>
          <w:p w:rsidR="00367911" w:rsidRPr="00E32151" w:rsidRDefault="00367911" w:rsidP="004C57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367911" w:rsidRPr="00E32151" w:rsidRDefault="00367911" w:rsidP="00367911">
      <w:pPr>
        <w:rPr>
          <w:rFonts w:ascii="Arial" w:hAnsi="Arial" w:cs="Arial"/>
        </w:rPr>
      </w:pPr>
    </w:p>
    <w:p w:rsidR="007C6BBA" w:rsidRDefault="002B1E17" w:rsidP="007C6BBA">
      <w:pPr>
        <w:jc w:val="both"/>
        <w:rPr>
          <w:rFonts w:ascii="Arial" w:hAnsi="Arial" w:cs="Arial"/>
          <w:i/>
          <w:sz w:val="22"/>
          <w:szCs w:val="22"/>
        </w:rPr>
      </w:pPr>
      <w:r w:rsidRPr="00E32151">
        <w:rPr>
          <w:rFonts w:ascii="Arial" w:hAnsi="Arial" w:cs="Arial"/>
          <w:sz w:val="22"/>
          <w:szCs w:val="22"/>
        </w:rPr>
        <w:t>Nota:</w:t>
      </w:r>
      <w:r w:rsidR="007C6BBA" w:rsidRPr="00E32151">
        <w:rPr>
          <w:rFonts w:ascii="Arial" w:hAnsi="Arial" w:cs="Arial"/>
          <w:sz w:val="22"/>
          <w:szCs w:val="22"/>
        </w:rPr>
        <w:t xml:space="preserve"> </w:t>
      </w:r>
      <w:r w:rsidR="007C6BBA" w:rsidRPr="00E32151">
        <w:rPr>
          <w:rFonts w:ascii="Arial" w:hAnsi="Arial" w:cs="Arial"/>
          <w:i/>
          <w:sz w:val="22"/>
          <w:szCs w:val="22"/>
        </w:rPr>
        <w:t>I risultati delle simulazioni sono stati</w:t>
      </w:r>
      <w:r w:rsidR="00FE247C" w:rsidRPr="00E32151">
        <w:rPr>
          <w:rFonts w:ascii="Arial" w:hAnsi="Arial" w:cs="Arial"/>
          <w:i/>
          <w:sz w:val="22"/>
          <w:szCs w:val="22"/>
        </w:rPr>
        <w:t xml:space="preserve"> piuttosto </w:t>
      </w:r>
      <w:r w:rsidR="007C6BBA" w:rsidRPr="00E32151">
        <w:rPr>
          <w:rFonts w:ascii="Arial" w:hAnsi="Arial" w:cs="Arial"/>
          <w:i/>
          <w:sz w:val="22"/>
          <w:szCs w:val="22"/>
        </w:rPr>
        <w:t>diversificati ma</w:t>
      </w:r>
      <w:r w:rsidR="00FE247C" w:rsidRPr="00E32151">
        <w:rPr>
          <w:rFonts w:ascii="Arial" w:hAnsi="Arial" w:cs="Arial"/>
          <w:i/>
          <w:sz w:val="22"/>
          <w:szCs w:val="22"/>
        </w:rPr>
        <w:t>,</w:t>
      </w:r>
      <w:r w:rsidR="007C6BBA" w:rsidRPr="00E32151">
        <w:rPr>
          <w:rFonts w:ascii="Arial" w:hAnsi="Arial" w:cs="Arial"/>
          <w:i/>
          <w:sz w:val="22"/>
          <w:szCs w:val="22"/>
        </w:rPr>
        <w:t xml:space="preserve"> nel complesso soddisfacenti</w:t>
      </w:r>
      <w:r w:rsidR="00FE247C" w:rsidRPr="00E32151">
        <w:rPr>
          <w:rFonts w:ascii="Arial" w:hAnsi="Arial" w:cs="Arial"/>
          <w:i/>
          <w:sz w:val="22"/>
          <w:szCs w:val="22"/>
        </w:rPr>
        <w:t>,</w:t>
      </w:r>
      <w:r w:rsidR="007C6BBA" w:rsidRPr="00E32151">
        <w:rPr>
          <w:rFonts w:ascii="Arial" w:hAnsi="Arial" w:cs="Arial"/>
          <w:i/>
          <w:sz w:val="22"/>
          <w:szCs w:val="22"/>
        </w:rPr>
        <w:t xml:space="preserve"> confermando quanto indicato nella presentazione della classe.</w:t>
      </w:r>
    </w:p>
    <w:p w:rsidR="00A3447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A3447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A3447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A3447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010796" w:rsidRDefault="00010796" w:rsidP="007C6BBA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3447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A3447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A34471" w:rsidRPr="00E32151" w:rsidRDefault="00A34471" w:rsidP="007C6BBA">
      <w:pPr>
        <w:jc w:val="both"/>
        <w:rPr>
          <w:rFonts w:ascii="Arial" w:hAnsi="Arial" w:cs="Arial"/>
          <w:i/>
          <w:sz w:val="22"/>
          <w:szCs w:val="22"/>
        </w:rPr>
      </w:pPr>
    </w:p>
    <w:p w:rsidR="00D912C2" w:rsidRPr="00E32151" w:rsidRDefault="00D912C2" w:rsidP="007C6BB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126"/>
      </w:tblGrid>
      <w:tr w:rsidR="00F43604" w:rsidRPr="00E32151" w:rsidTr="006E4D2C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:rsidR="00F43604" w:rsidRPr="00E32151" w:rsidRDefault="00F43604" w:rsidP="004C574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F43604" w:rsidRPr="00E32151" w:rsidRDefault="00F43604" w:rsidP="004C5747">
            <w:pPr>
              <w:pStyle w:val="Default"/>
              <w:jc w:val="both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604" w:rsidRPr="00E32151" w:rsidRDefault="00F43604" w:rsidP="006E4D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FIRME DEI DOCENTI </w:t>
            </w:r>
            <w:r w:rsidR="006E4D2C" w:rsidRPr="00E32151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E32151">
              <w:rPr>
                <w:rFonts w:ascii="Arial" w:hAnsi="Arial" w:cs="Arial"/>
                <w:b/>
                <w:sz w:val="24"/>
                <w:szCs w:val="24"/>
              </w:rPr>
              <w:t xml:space="preserve"> CONSIGLIO </w:t>
            </w:r>
            <w:r w:rsidR="006E4D2C" w:rsidRPr="00E32151">
              <w:rPr>
                <w:rFonts w:ascii="Arial" w:hAnsi="Arial" w:cs="Arial"/>
                <w:b/>
                <w:sz w:val="24"/>
                <w:szCs w:val="24"/>
              </w:rPr>
              <w:t>DI CLASSE</w:t>
            </w:r>
          </w:p>
        </w:tc>
      </w:tr>
    </w:tbl>
    <w:p w:rsidR="00775734" w:rsidRPr="00E32151" w:rsidRDefault="00775734" w:rsidP="00775734">
      <w:pPr>
        <w:jc w:val="both"/>
        <w:rPr>
          <w:rFonts w:ascii="Arial" w:hAnsi="Arial" w:cs="Arial"/>
          <w:sz w:val="22"/>
          <w:szCs w:val="22"/>
        </w:rPr>
      </w:pPr>
    </w:p>
    <w:p w:rsidR="00775734" w:rsidRPr="00E32151" w:rsidRDefault="00775734" w:rsidP="002E7BD5">
      <w:pPr>
        <w:jc w:val="both"/>
        <w:rPr>
          <w:rFonts w:ascii="Arial" w:hAnsi="Arial" w:cs="Arial"/>
          <w:sz w:val="24"/>
          <w:szCs w:val="24"/>
        </w:rPr>
      </w:pPr>
    </w:p>
    <w:p w:rsidR="00A84184" w:rsidRPr="00E32151" w:rsidRDefault="00A84184" w:rsidP="002E7BD5">
      <w:pPr>
        <w:jc w:val="both"/>
        <w:rPr>
          <w:rFonts w:ascii="Arial" w:hAnsi="Arial" w:cs="Arial"/>
          <w:sz w:val="24"/>
          <w:szCs w:val="24"/>
        </w:rPr>
      </w:pPr>
    </w:p>
    <w:p w:rsidR="009B73C7" w:rsidRPr="00E32151" w:rsidRDefault="009B73C7" w:rsidP="002E7BD5">
      <w:pPr>
        <w:jc w:val="both"/>
        <w:rPr>
          <w:rFonts w:ascii="Arial" w:hAnsi="Arial" w:cs="Arial"/>
          <w:sz w:val="24"/>
          <w:szCs w:val="24"/>
        </w:rPr>
      </w:pPr>
    </w:p>
    <w:p w:rsidR="009B73C7" w:rsidRPr="00E32151" w:rsidRDefault="009B73C7" w:rsidP="002E7BD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36"/>
        <w:gridCol w:w="2913"/>
      </w:tblGrid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A35DC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6435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4C574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top w:val="single" w:sz="4" w:space="0" w:color="auto"/>
            </w:tcBorders>
          </w:tcPr>
          <w:p w:rsidR="00D55C64" w:rsidRPr="00E32151" w:rsidRDefault="00D55C64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2388" w:rsidRPr="00E32151" w:rsidTr="00C32388">
        <w:tc>
          <w:tcPr>
            <w:tcW w:w="3402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2388" w:rsidRPr="00E32151" w:rsidRDefault="00C32388" w:rsidP="002E7B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B73C7" w:rsidRPr="00E32151" w:rsidRDefault="009B73C7" w:rsidP="002E7BD5">
      <w:pPr>
        <w:jc w:val="both"/>
        <w:rPr>
          <w:rFonts w:ascii="Arial" w:hAnsi="Arial" w:cs="Arial"/>
          <w:b/>
        </w:rPr>
      </w:pPr>
    </w:p>
    <w:p w:rsidR="00C84D68" w:rsidRPr="00E32151" w:rsidRDefault="00C84D68" w:rsidP="002E7BD5">
      <w:pPr>
        <w:jc w:val="both"/>
        <w:rPr>
          <w:rFonts w:ascii="Arial" w:hAnsi="Arial" w:cs="Arial"/>
          <w:b/>
        </w:rPr>
      </w:pPr>
    </w:p>
    <w:p w:rsidR="00C84D68" w:rsidRPr="00E32151" w:rsidRDefault="00C84D68" w:rsidP="002E7BD5">
      <w:pPr>
        <w:jc w:val="both"/>
        <w:rPr>
          <w:rFonts w:ascii="Arial" w:hAnsi="Arial" w:cs="Arial"/>
          <w:b/>
        </w:rPr>
      </w:pPr>
    </w:p>
    <w:p w:rsidR="00C32388" w:rsidRPr="00E32151" w:rsidRDefault="00C32388" w:rsidP="002E7BD5">
      <w:pPr>
        <w:jc w:val="both"/>
        <w:rPr>
          <w:rFonts w:ascii="Arial" w:hAnsi="Arial" w:cs="Arial"/>
          <w:b/>
        </w:rPr>
      </w:pPr>
    </w:p>
    <w:p w:rsidR="00C84D68" w:rsidRPr="00E32151" w:rsidRDefault="00C84D68" w:rsidP="002E7BD5">
      <w:pPr>
        <w:jc w:val="both"/>
        <w:rPr>
          <w:rFonts w:ascii="Arial" w:hAnsi="Arial" w:cs="Arial"/>
          <w:b/>
        </w:rPr>
      </w:pPr>
    </w:p>
    <w:p w:rsidR="00C84D68" w:rsidRPr="00891B73" w:rsidRDefault="00C84D68" w:rsidP="002E7BD5">
      <w:pPr>
        <w:jc w:val="both"/>
        <w:rPr>
          <w:rFonts w:ascii="Arial" w:hAnsi="Arial" w:cs="Arial"/>
          <w:b/>
          <w:sz w:val="24"/>
          <w:szCs w:val="24"/>
        </w:rPr>
      </w:pPr>
    </w:p>
    <w:p w:rsidR="00C84D68" w:rsidRPr="00891B73" w:rsidRDefault="00DE3518" w:rsidP="002E7BD5">
      <w:pPr>
        <w:jc w:val="both"/>
        <w:rPr>
          <w:rFonts w:ascii="Arial" w:hAnsi="Arial" w:cs="Arial"/>
          <w:b/>
          <w:sz w:val="24"/>
          <w:szCs w:val="24"/>
        </w:rPr>
      </w:pPr>
      <w:r w:rsidRPr="00891B73">
        <w:rPr>
          <w:rFonts w:ascii="Arial" w:hAnsi="Arial" w:cs="Arial"/>
          <w:b/>
          <w:sz w:val="24"/>
          <w:szCs w:val="24"/>
        </w:rPr>
        <w:t xml:space="preserve">      </w:t>
      </w:r>
      <w:r w:rsidR="00C84D68" w:rsidRPr="00891B73">
        <w:rPr>
          <w:rFonts w:ascii="Arial" w:hAnsi="Arial" w:cs="Arial"/>
          <w:b/>
          <w:sz w:val="24"/>
          <w:szCs w:val="24"/>
        </w:rPr>
        <w:t>FROSINONE, 15 Maggio 201</w:t>
      </w:r>
      <w:r w:rsidR="00A34471">
        <w:rPr>
          <w:rFonts w:ascii="Arial" w:hAnsi="Arial" w:cs="Arial"/>
          <w:b/>
          <w:sz w:val="24"/>
          <w:szCs w:val="24"/>
        </w:rPr>
        <w:t>x</w:t>
      </w:r>
      <w:r w:rsidR="00C84D68" w:rsidRPr="00891B73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891B73">
        <w:rPr>
          <w:rFonts w:ascii="Arial" w:hAnsi="Arial" w:cs="Arial"/>
          <w:b/>
          <w:sz w:val="24"/>
          <w:szCs w:val="24"/>
        </w:rPr>
        <w:t xml:space="preserve">  </w:t>
      </w:r>
      <w:r w:rsidRPr="00891B73">
        <w:rPr>
          <w:rFonts w:ascii="Arial" w:hAnsi="Arial" w:cs="Arial"/>
          <w:b/>
          <w:sz w:val="24"/>
          <w:szCs w:val="24"/>
        </w:rPr>
        <w:t xml:space="preserve">    </w:t>
      </w:r>
      <w:r w:rsidR="00C84D68" w:rsidRPr="00891B73">
        <w:rPr>
          <w:rFonts w:ascii="Arial" w:hAnsi="Arial" w:cs="Arial"/>
          <w:b/>
          <w:sz w:val="24"/>
          <w:szCs w:val="24"/>
        </w:rPr>
        <w:t xml:space="preserve"> IL Dirigente scolastico</w:t>
      </w:r>
    </w:p>
    <w:p w:rsidR="00E32151" w:rsidRPr="00891B73" w:rsidRDefault="00E32151" w:rsidP="002E7BD5">
      <w:pPr>
        <w:jc w:val="both"/>
        <w:rPr>
          <w:rFonts w:ascii="Arial" w:hAnsi="Arial" w:cs="Arial"/>
          <w:b/>
          <w:sz w:val="24"/>
          <w:szCs w:val="24"/>
        </w:rPr>
      </w:pPr>
    </w:p>
    <w:p w:rsidR="00C84D68" w:rsidRPr="00891B73" w:rsidRDefault="00C84D68" w:rsidP="002E7BD5">
      <w:pPr>
        <w:jc w:val="both"/>
        <w:rPr>
          <w:rFonts w:ascii="Arial" w:hAnsi="Arial" w:cs="Arial"/>
          <w:i/>
          <w:sz w:val="24"/>
          <w:szCs w:val="24"/>
        </w:rPr>
      </w:pPr>
      <w:r w:rsidRPr="00891B7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891B73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891B73">
        <w:rPr>
          <w:rFonts w:ascii="Arial" w:hAnsi="Arial" w:cs="Arial"/>
          <w:i/>
          <w:sz w:val="24"/>
          <w:szCs w:val="24"/>
        </w:rPr>
        <w:t>Prof. Fabio GIONA</w:t>
      </w: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2E7BD5">
      <w:pPr>
        <w:jc w:val="both"/>
        <w:rPr>
          <w:rFonts w:ascii="Arial" w:hAnsi="Arial" w:cs="Arial"/>
          <w:b/>
          <w:i/>
        </w:rPr>
      </w:pPr>
    </w:p>
    <w:p w:rsidR="006959A0" w:rsidRPr="00E32151" w:rsidRDefault="006959A0" w:rsidP="006959A0">
      <w:pPr>
        <w:jc w:val="center"/>
        <w:rPr>
          <w:rFonts w:ascii="Arial" w:hAnsi="Arial" w:cs="Arial"/>
          <w:b/>
          <w:i/>
          <w:sz w:val="80"/>
          <w:szCs w:val="80"/>
        </w:rPr>
      </w:pPr>
    </w:p>
    <w:p w:rsidR="00FB0F1A" w:rsidRPr="00E32151" w:rsidRDefault="006959A0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32151">
        <w:rPr>
          <w:rFonts w:ascii="Arial" w:hAnsi="Arial" w:cs="Arial"/>
          <w:b/>
          <w:i/>
          <w:sz w:val="80"/>
          <w:szCs w:val="80"/>
        </w:rPr>
        <w:t>ALLEGATI</w:t>
      </w: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76"/>
      </w:tblGrid>
      <w:tr w:rsidR="00C017FF" w:rsidRPr="00E32151" w:rsidTr="00C147AA">
        <w:tc>
          <w:tcPr>
            <w:tcW w:w="1843" w:type="dxa"/>
          </w:tcPr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1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2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3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4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5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sz w:val="22"/>
                <w:szCs w:val="22"/>
              </w:rPr>
              <w:t>Allegato 6</w:t>
            </w:r>
          </w:p>
        </w:tc>
        <w:tc>
          <w:tcPr>
            <w:tcW w:w="6976" w:type="dxa"/>
          </w:tcPr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Programmazione del consiglio di classe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Tabellone dello scrutinio del 1° periodo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Tabelloni degli scrutini finali del terzo e quarto anno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Relazioni e programmi svolti dai docenti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Griglie di valutazione della 1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2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3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prova e del colloquio</w:t>
            </w:r>
          </w:p>
          <w:p w:rsidR="00C017FF" w:rsidRPr="00E32151" w:rsidRDefault="00C017FF" w:rsidP="00C147AA">
            <w:pPr>
              <w:overflowPunct w:val="0"/>
              <w:autoSpaceDE w:val="0"/>
              <w:autoSpaceDN w:val="0"/>
              <w:adjustRightInd w:val="0"/>
              <w:ind w:right="355"/>
              <w:textAlignment w:val="baseline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32151">
              <w:rPr>
                <w:rFonts w:ascii="Arial" w:hAnsi="Arial" w:cs="Arial"/>
                <w:b/>
                <w:i/>
                <w:sz w:val="22"/>
                <w:szCs w:val="22"/>
              </w:rPr>
              <w:t>Simulazione della terza prova</w:t>
            </w:r>
          </w:p>
        </w:tc>
      </w:tr>
    </w:tbl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Default="00FB0F1A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76B62" w:rsidRDefault="00076B62" w:rsidP="00FB0F1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B0F1A" w:rsidRPr="00E32151" w:rsidRDefault="00FB0F1A" w:rsidP="00570BFE">
      <w:pPr>
        <w:rPr>
          <w:rFonts w:ascii="Arial" w:hAnsi="Arial" w:cs="Arial"/>
          <w:b/>
          <w:i/>
          <w:sz w:val="24"/>
          <w:szCs w:val="24"/>
        </w:rPr>
      </w:pPr>
    </w:p>
    <w:sectPr w:rsidR="00FB0F1A" w:rsidRPr="00E32151" w:rsidSect="00076B62">
      <w:footerReference w:type="default" r:id="rId10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9E" w:rsidRDefault="0015569E" w:rsidP="00BE76A6">
      <w:r>
        <w:separator/>
      </w:r>
    </w:p>
  </w:endnote>
  <w:endnote w:type="continuationSeparator" w:id="0">
    <w:p w:rsidR="0015569E" w:rsidRDefault="0015569E" w:rsidP="00BE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058484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4C5747" w:rsidRPr="00F43604" w:rsidRDefault="004C5747">
        <w:pPr>
          <w:pStyle w:val="Pidipagina"/>
          <w:jc w:val="center"/>
          <w:rPr>
            <w:rFonts w:ascii="Arial" w:hAnsi="Arial" w:cs="Arial"/>
            <w:b/>
          </w:rPr>
        </w:pPr>
        <w:r w:rsidRPr="00F43604">
          <w:rPr>
            <w:rFonts w:ascii="Arial" w:hAnsi="Arial" w:cs="Arial"/>
            <w:b/>
          </w:rPr>
          <w:fldChar w:fldCharType="begin"/>
        </w:r>
        <w:r w:rsidRPr="00F43604">
          <w:rPr>
            <w:rFonts w:ascii="Arial" w:hAnsi="Arial" w:cs="Arial"/>
            <w:b/>
          </w:rPr>
          <w:instrText>PAGE   \* MERGEFORMAT</w:instrText>
        </w:r>
        <w:r w:rsidRPr="00F43604">
          <w:rPr>
            <w:rFonts w:ascii="Arial" w:hAnsi="Arial" w:cs="Arial"/>
            <w:b/>
          </w:rPr>
          <w:fldChar w:fldCharType="separate"/>
        </w:r>
        <w:r w:rsidR="00010796">
          <w:rPr>
            <w:rFonts w:ascii="Arial" w:hAnsi="Arial" w:cs="Arial"/>
            <w:b/>
            <w:noProof/>
          </w:rPr>
          <w:t>17</w:t>
        </w:r>
        <w:r w:rsidRPr="00F43604">
          <w:rPr>
            <w:rFonts w:ascii="Arial" w:hAnsi="Arial" w:cs="Arial"/>
            <w:b/>
          </w:rPr>
          <w:fldChar w:fldCharType="end"/>
        </w:r>
      </w:p>
    </w:sdtContent>
  </w:sdt>
  <w:p w:rsidR="004C5747" w:rsidRDefault="004C57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9E" w:rsidRDefault="0015569E" w:rsidP="00BE76A6">
      <w:r>
        <w:separator/>
      </w:r>
    </w:p>
  </w:footnote>
  <w:footnote w:type="continuationSeparator" w:id="0">
    <w:p w:rsidR="0015569E" w:rsidRDefault="0015569E" w:rsidP="00BE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122D6"/>
    <w:multiLevelType w:val="hybridMultilevel"/>
    <w:tmpl w:val="6280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F0011"/>
    <w:multiLevelType w:val="hybridMultilevel"/>
    <w:tmpl w:val="71A43A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D13B5"/>
    <w:multiLevelType w:val="hybridMultilevel"/>
    <w:tmpl w:val="66564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B6513"/>
    <w:multiLevelType w:val="hybridMultilevel"/>
    <w:tmpl w:val="95882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C08A3"/>
    <w:multiLevelType w:val="hybridMultilevel"/>
    <w:tmpl w:val="F02A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B74C1"/>
    <w:multiLevelType w:val="multilevel"/>
    <w:tmpl w:val="C6C61A84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53AFB"/>
    <w:multiLevelType w:val="multilevel"/>
    <w:tmpl w:val="F2462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A5254"/>
    <w:multiLevelType w:val="hybridMultilevel"/>
    <w:tmpl w:val="35CA0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503B"/>
    <w:multiLevelType w:val="hybridMultilevel"/>
    <w:tmpl w:val="75C21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FE2D88"/>
    <w:multiLevelType w:val="multilevel"/>
    <w:tmpl w:val="E5860B3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5FA5D96"/>
    <w:multiLevelType w:val="multilevel"/>
    <w:tmpl w:val="0A8E4E96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07942"/>
    <w:multiLevelType w:val="multilevel"/>
    <w:tmpl w:val="4906D2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A0429B"/>
    <w:multiLevelType w:val="hybridMultilevel"/>
    <w:tmpl w:val="FE54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46194"/>
    <w:multiLevelType w:val="multilevel"/>
    <w:tmpl w:val="8C1EC616"/>
    <w:lvl w:ilvl="0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1A7E002B"/>
    <w:multiLevelType w:val="multilevel"/>
    <w:tmpl w:val="2B663DCC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1C6F7750"/>
    <w:multiLevelType w:val="hybridMultilevel"/>
    <w:tmpl w:val="63345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017CB"/>
    <w:multiLevelType w:val="hybridMultilevel"/>
    <w:tmpl w:val="E77CF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84092"/>
    <w:multiLevelType w:val="multilevel"/>
    <w:tmpl w:val="B4629F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EC343A9"/>
    <w:multiLevelType w:val="hybridMultilevel"/>
    <w:tmpl w:val="BDD87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3555E"/>
    <w:multiLevelType w:val="hybridMultilevel"/>
    <w:tmpl w:val="DF58D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D1422"/>
    <w:multiLevelType w:val="hybridMultilevel"/>
    <w:tmpl w:val="37981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C52D9"/>
    <w:multiLevelType w:val="hybridMultilevel"/>
    <w:tmpl w:val="AE407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64EB1"/>
    <w:multiLevelType w:val="hybridMultilevel"/>
    <w:tmpl w:val="3D322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D09A7"/>
    <w:multiLevelType w:val="hybridMultilevel"/>
    <w:tmpl w:val="EF5EA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2A584A"/>
    <w:multiLevelType w:val="hybridMultilevel"/>
    <w:tmpl w:val="090C4CE0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B2C6769"/>
    <w:multiLevelType w:val="hybridMultilevel"/>
    <w:tmpl w:val="EFDA0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73364"/>
    <w:multiLevelType w:val="hybridMultilevel"/>
    <w:tmpl w:val="23EEEB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effect w:val="none"/>
        <w:vertAlign w:val="baseli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F27371C"/>
    <w:multiLevelType w:val="hybridMultilevel"/>
    <w:tmpl w:val="ED0A43E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9D2">
      <w:numFmt w:val="bullet"/>
      <w:lvlText w:val="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86C64"/>
    <w:multiLevelType w:val="hybridMultilevel"/>
    <w:tmpl w:val="15DCE5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B02BBA"/>
    <w:multiLevelType w:val="hybridMultilevel"/>
    <w:tmpl w:val="58869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F61CC"/>
    <w:multiLevelType w:val="hybridMultilevel"/>
    <w:tmpl w:val="4E50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C50961"/>
    <w:multiLevelType w:val="hybridMultilevel"/>
    <w:tmpl w:val="FD506AA4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9700F8"/>
    <w:multiLevelType w:val="hybridMultilevel"/>
    <w:tmpl w:val="A3CA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E7DAE"/>
    <w:multiLevelType w:val="hybridMultilevel"/>
    <w:tmpl w:val="A3429E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13A0E"/>
    <w:multiLevelType w:val="hybridMultilevel"/>
    <w:tmpl w:val="C972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A310B8"/>
    <w:multiLevelType w:val="hybridMultilevel"/>
    <w:tmpl w:val="2A4063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011944"/>
    <w:multiLevelType w:val="multilevel"/>
    <w:tmpl w:val="D2A0D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BAE104D"/>
    <w:multiLevelType w:val="hybridMultilevel"/>
    <w:tmpl w:val="7C6E1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F935F7"/>
    <w:multiLevelType w:val="multilevel"/>
    <w:tmpl w:val="058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931DBB"/>
    <w:multiLevelType w:val="hybridMultilevel"/>
    <w:tmpl w:val="7BE6C9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1471F7"/>
    <w:multiLevelType w:val="hybridMultilevel"/>
    <w:tmpl w:val="A132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0B7103"/>
    <w:multiLevelType w:val="hybridMultilevel"/>
    <w:tmpl w:val="C5AE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B14DE7"/>
    <w:multiLevelType w:val="hybridMultilevel"/>
    <w:tmpl w:val="9B023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138C8"/>
    <w:multiLevelType w:val="hybridMultilevel"/>
    <w:tmpl w:val="377ABF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5A219E"/>
    <w:multiLevelType w:val="hybridMultilevel"/>
    <w:tmpl w:val="D64E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272E98"/>
    <w:multiLevelType w:val="hybridMultilevel"/>
    <w:tmpl w:val="6F8020BA"/>
    <w:lvl w:ilvl="0" w:tplc="CF34AF9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581B5C75"/>
    <w:multiLevelType w:val="multilevel"/>
    <w:tmpl w:val="99442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4877E5"/>
    <w:multiLevelType w:val="multilevel"/>
    <w:tmpl w:val="C7EA184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9">
    <w:nsid w:val="5D6F45AD"/>
    <w:multiLevelType w:val="hybridMultilevel"/>
    <w:tmpl w:val="8E2E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8A316E"/>
    <w:multiLevelType w:val="multilevel"/>
    <w:tmpl w:val="0E02AF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E065A46"/>
    <w:multiLevelType w:val="hybridMultilevel"/>
    <w:tmpl w:val="D1B23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BE6C78"/>
    <w:multiLevelType w:val="hybridMultilevel"/>
    <w:tmpl w:val="F1C8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60349E"/>
    <w:multiLevelType w:val="hybridMultilevel"/>
    <w:tmpl w:val="117C1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3024C0"/>
    <w:multiLevelType w:val="hybridMultilevel"/>
    <w:tmpl w:val="02F615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D14FBD"/>
    <w:multiLevelType w:val="hybridMultilevel"/>
    <w:tmpl w:val="024211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6D6F7F"/>
    <w:multiLevelType w:val="hybridMultilevel"/>
    <w:tmpl w:val="3F2CE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DB129E"/>
    <w:multiLevelType w:val="multilevel"/>
    <w:tmpl w:val="BF7EDD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728F1F78"/>
    <w:multiLevelType w:val="multilevel"/>
    <w:tmpl w:val="03EA769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9">
    <w:nsid w:val="738E575E"/>
    <w:multiLevelType w:val="hybridMultilevel"/>
    <w:tmpl w:val="3D241D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E3210E"/>
    <w:multiLevelType w:val="hybridMultilevel"/>
    <w:tmpl w:val="9BBA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773AAD"/>
    <w:multiLevelType w:val="hybridMultilevel"/>
    <w:tmpl w:val="742C2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FD3F56"/>
    <w:multiLevelType w:val="hybridMultilevel"/>
    <w:tmpl w:val="1BD2A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2A7CC6"/>
    <w:multiLevelType w:val="hybridMultilevel"/>
    <w:tmpl w:val="24F2A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02133"/>
    <w:multiLevelType w:val="hybridMultilevel"/>
    <w:tmpl w:val="C9F44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2A2BDF"/>
    <w:multiLevelType w:val="hybridMultilevel"/>
    <w:tmpl w:val="963AC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131ABC"/>
    <w:multiLevelType w:val="hybridMultilevel"/>
    <w:tmpl w:val="BD5E5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E41BD7"/>
    <w:multiLevelType w:val="multilevel"/>
    <w:tmpl w:val="80803EB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9"/>
  </w:num>
  <w:num w:numId="2">
    <w:abstractNumId w:val="36"/>
  </w:num>
  <w:num w:numId="3">
    <w:abstractNumId w:val="44"/>
  </w:num>
  <w:num w:numId="4">
    <w:abstractNumId w:val="2"/>
  </w:num>
  <w:num w:numId="5">
    <w:abstractNumId w:val="29"/>
  </w:num>
  <w:num w:numId="6">
    <w:abstractNumId w:val="62"/>
  </w:num>
  <w:num w:numId="7">
    <w:abstractNumId w:val="34"/>
  </w:num>
  <w:num w:numId="8">
    <w:abstractNumId w:val="3"/>
  </w:num>
  <w:num w:numId="9">
    <w:abstractNumId w:val="5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6"/>
  </w:num>
  <w:num w:numId="13">
    <w:abstractNumId w:val="25"/>
  </w:num>
  <w:num w:numId="14">
    <w:abstractNumId w:val="43"/>
  </w:num>
  <w:num w:numId="15">
    <w:abstractNumId w:val="22"/>
  </w:num>
  <w:num w:numId="16">
    <w:abstractNumId w:val="46"/>
  </w:num>
  <w:num w:numId="17">
    <w:abstractNumId w:val="7"/>
  </w:num>
  <w:num w:numId="18">
    <w:abstractNumId w:val="48"/>
  </w:num>
  <w:num w:numId="19">
    <w:abstractNumId w:val="50"/>
  </w:num>
  <w:num w:numId="20">
    <w:abstractNumId w:val="6"/>
  </w:num>
  <w:num w:numId="21">
    <w:abstractNumId w:val="37"/>
  </w:num>
  <w:num w:numId="22">
    <w:abstractNumId w:val="47"/>
  </w:num>
  <w:num w:numId="23">
    <w:abstractNumId w:val="67"/>
  </w:num>
  <w:num w:numId="24">
    <w:abstractNumId w:val="12"/>
  </w:num>
  <w:num w:numId="25">
    <w:abstractNumId w:val="11"/>
  </w:num>
  <w:num w:numId="26">
    <w:abstractNumId w:val="18"/>
  </w:num>
  <w:num w:numId="27">
    <w:abstractNumId w:val="10"/>
  </w:num>
  <w:num w:numId="28">
    <w:abstractNumId w:val="15"/>
  </w:num>
  <w:num w:numId="29">
    <w:abstractNumId w:val="14"/>
  </w:num>
  <w:num w:numId="30">
    <w:abstractNumId w:val="57"/>
  </w:num>
  <w:num w:numId="31">
    <w:abstractNumId w:val="58"/>
  </w:num>
  <w:num w:numId="32">
    <w:abstractNumId w:val="53"/>
  </w:num>
  <w:num w:numId="33">
    <w:abstractNumId w:val="59"/>
  </w:num>
  <w:num w:numId="34">
    <w:abstractNumId w:val="32"/>
  </w:num>
  <w:num w:numId="35">
    <w:abstractNumId w:val="64"/>
  </w:num>
  <w:num w:numId="36">
    <w:abstractNumId w:val="23"/>
  </w:num>
  <w:num w:numId="37">
    <w:abstractNumId w:val="26"/>
  </w:num>
  <w:num w:numId="38">
    <w:abstractNumId w:val="28"/>
  </w:num>
  <w:num w:numId="39">
    <w:abstractNumId w:val="54"/>
  </w:num>
  <w:num w:numId="40">
    <w:abstractNumId w:val="61"/>
  </w:num>
  <w:num w:numId="41">
    <w:abstractNumId w:val="56"/>
  </w:num>
  <w:num w:numId="42">
    <w:abstractNumId w:val="40"/>
  </w:num>
  <w:num w:numId="43">
    <w:abstractNumId w:val="38"/>
  </w:num>
  <w:num w:numId="44">
    <w:abstractNumId w:val="17"/>
  </w:num>
  <w:num w:numId="45">
    <w:abstractNumId w:val="9"/>
  </w:num>
  <w:num w:numId="46">
    <w:abstractNumId w:val="20"/>
  </w:num>
  <w:num w:numId="47">
    <w:abstractNumId w:val="19"/>
  </w:num>
  <w:num w:numId="48">
    <w:abstractNumId w:val="60"/>
  </w:num>
  <w:num w:numId="49">
    <w:abstractNumId w:val="42"/>
  </w:num>
  <w:num w:numId="50">
    <w:abstractNumId w:val="45"/>
  </w:num>
  <w:num w:numId="51">
    <w:abstractNumId w:val="33"/>
  </w:num>
  <w:num w:numId="52">
    <w:abstractNumId w:val="21"/>
  </w:num>
  <w:num w:numId="53">
    <w:abstractNumId w:val="63"/>
  </w:num>
  <w:num w:numId="54">
    <w:abstractNumId w:val="66"/>
  </w:num>
  <w:num w:numId="55">
    <w:abstractNumId w:val="1"/>
  </w:num>
  <w:num w:numId="56">
    <w:abstractNumId w:val="5"/>
  </w:num>
  <w:num w:numId="57">
    <w:abstractNumId w:val="49"/>
  </w:num>
  <w:num w:numId="58">
    <w:abstractNumId w:val="4"/>
  </w:num>
  <w:num w:numId="59">
    <w:abstractNumId w:val="8"/>
  </w:num>
  <w:num w:numId="60">
    <w:abstractNumId w:val="51"/>
  </w:num>
  <w:num w:numId="61">
    <w:abstractNumId w:val="35"/>
  </w:num>
  <w:num w:numId="62">
    <w:abstractNumId w:val="41"/>
  </w:num>
  <w:num w:numId="63">
    <w:abstractNumId w:val="30"/>
  </w:num>
  <w:num w:numId="64">
    <w:abstractNumId w:val="52"/>
  </w:num>
  <w:num w:numId="65">
    <w:abstractNumId w:val="13"/>
  </w:num>
  <w:num w:numId="66">
    <w:abstractNumId w:val="24"/>
  </w:num>
  <w:num w:numId="67">
    <w:abstractNumId w:val="65"/>
  </w:num>
  <w:num w:numId="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9"/>
    <w:rsid w:val="0000480F"/>
    <w:rsid w:val="00006363"/>
    <w:rsid w:val="00006BD1"/>
    <w:rsid w:val="00010796"/>
    <w:rsid w:val="00012C30"/>
    <w:rsid w:val="000154BB"/>
    <w:rsid w:val="00016FFC"/>
    <w:rsid w:val="0002035A"/>
    <w:rsid w:val="000206CC"/>
    <w:rsid w:val="00020DC3"/>
    <w:rsid w:val="00023AA6"/>
    <w:rsid w:val="000254F3"/>
    <w:rsid w:val="00025631"/>
    <w:rsid w:val="00027028"/>
    <w:rsid w:val="00030682"/>
    <w:rsid w:val="00033149"/>
    <w:rsid w:val="00041CC3"/>
    <w:rsid w:val="00042A8D"/>
    <w:rsid w:val="00047306"/>
    <w:rsid w:val="00050367"/>
    <w:rsid w:val="00053426"/>
    <w:rsid w:val="00054106"/>
    <w:rsid w:val="00054E97"/>
    <w:rsid w:val="0006166F"/>
    <w:rsid w:val="000631AA"/>
    <w:rsid w:val="0006449B"/>
    <w:rsid w:val="000661EA"/>
    <w:rsid w:val="00067D63"/>
    <w:rsid w:val="00067FBA"/>
    <w:rsid w:val="00076159"/>
    <w:rsid w:val="00076AC1"/>
    <w:rsid w:val="00076B62"/>
    <w:rsid w:val="00077C89"/>
    <w:rsid w:val="00080C17"/>
    <w:rsid w:val="000820E0"/>
    <w:rsid w:val="000838D4"/>
    <w:rsid w:val="00083E76"/>
    <w:rsid w:val="00084AA3"/>
    <w:rsid w:val="000909BD"/>
    <w:rsid w:val="00091843"/>
    <w:rsid w:val="00091DAB"/>
    <w:rsid w:val="000A3A17"/>
    <w:rsid w:val="000A4A0C"/>
    <w:rsid w:val="000A4B40"/>
    <w:rsid w:val="000A6C37"/>
    <w:rsid w:val="000A6EF7"/>
    <w:rsid w:val="000C3BEE"/>
    <w:rsid w:val="000D19A9"/>
    <w:rsid w:val="000D7183"/>
    <w:rsid w:val="000E087E"/>
    <w:rsid w:val="000E3DDD"/>
    <w:rsid w:val="000E5B92"/>
    <w:rsid w:val="000E64D5"/>
    <w:rsid w:val="00104AE5"/>
    <w:rsid w:val="00104B56"/>
    <w:rsid w:val="00107868"/>
    <w:rsid w:val="001137C4"/>
    <w:rsid w:val="001236B3"/>
    <w:rsid w:val="00124DF0"/>
    <w:rsid w:val="001347CA"/>
    <w:rsid w:val="001350D5"/>
    <w:rsid w:val="00135D1E"/>
    <w:rsid w:val="0014112C"/>
    <w:rsid w:val="001420A2"/>
    <w:rsid w:val="001451FE"/>
    <w:rsid w:val="00150A3E"/>
    <w:rsid w:val="0015569E"/>
    <w:rsid w:val="00166369"/>
    <w:rsid w:val="0018410C"/>
    <w:rsid w:val="001874DD"/>
    <w:rsid w:val="001927D2"/>
    <w:rsid w:val="001930EF"/>
    <w:rsid w:val="001972ED"/>
    <w:rsid w:val="001A260C"/>
    <w:rsid w:val="001A7356"/>
    <w:rsid w:val="001B5826"/>
    <w:rsid w:val="001C0CCC"/>
    <w:rsid w:val="001C7439"/>
    <w:rsid w:val="001C7A9B"/>
    <w:rsid w:val="001E3474"/>
    <w:rsid w:val="001E53FC"/>
    <w:rsid w:val="001E5594"/>
    <w:rsid w:val="001E5B5A"/>
    <w:rsid w:val="001E738B"/>
    <w:rsid w:val="00202468"/>
    <w:rsid w:val="00203BD7"/>
    <w:rsid w:val="00205A2C"/>
    <w:rsid w:val="002061D0"/>
    <w:rsid w:val="0021091F"/>
    <w:rsid w:val="0021361D"/>
    <w:rsid w:val="0021558B"/>
    <w:rsid w:val="00220BF7"/>
    <w:rsid w:val="0022333B"/>
    <w:rsid w:val="00226AB6"/>
    <w:rsid w:val="00231EA4"/>
    <w:rsid w:val="00240BBF"/>
    <w:rsid w:val="00241009"/>
    <w:rsid w:val="00245D33"/>
    <w:rsid w:val="00246579"/>
    <w:rsid w:val="00246C62"/>
    <w:rsid w:val="00246C96"/>
    <w:rsid w:val="00250F79"/>
    <w:rsid w:val="00255321"/>
    <w:rsid w:val="00262099"/>
    <w:rsid w:val="002651C0"/>
    <w:rsid w:val="0026583E"/>
    <w:rsid w:val="00265E64"/>
    <w:rsid w:val="00274303"/>
    <w:rsid w:val="00281DF9"/>
    <w:rsid w:val="00281E1D"/>
    <w:rsid w:val="002828BB"/>
    <w:rsid w:val="00286F5E"/>
    <w:rsid w:val="00290B0C"/>
    <w:rsid w:val="00292394"/>
    <w:rsid w:val="002A30D8"/>
    <w:rsid w:val="002A3D5D"/>
    <w:rsid w:val="002A704F"/>
    <w:rsid w:val="002B1E17"/>
    <w:rsid w:val="002C17A4"/>
    <w:rsid w:val="002C40AC"/>
    <w:rsid w:val="002C4C7E"/>
    <w:rsid w:val="002C66DE"/>
    <w:rsid w:val="002D13F7"/>
    <w:rsid w:val="002D1DA2"/>
    <w:rsid w:val="002D6ACF"/>
    <w:rsid w:val="002D799D"/>
    <w:rsid w:val="002E0353"/>
    <w:rsid w:val="002E38AE"/>
    <w:rsid w:val="002E6B4C"/>
    <w:rsid w:val="002E70B0"/>
    <w:rsid w:val="002E7BD5"/>
    <w:rsid w:val="002F01FB"/>
    <w:rsid w:val="002F264A"/>
    <w:rsid w:val="00300F63"/>
    <w:rsid w:val="00307DA1"/>
    <w:rsid w:val="00312D84"/>
    <w:rsid w:val="003150B1"/>
    <w:rsid w:val="0032002A"/>
    <w:rsid w:val="00320B10"/>
    <w:rsid w:val="00321033"/>
    <w:rsid w:val="00321449"/>
    <w:rsid w:val="00321EFA"/>
    <w:rsid w:val="00331CAF"/>
    <w:rsid w:val="00342FB4"/>
    <w:rsid w:val="00344E59"/>
    <w:rsid w:val="00344EC2"/>
    <w:rsid w:val="003520DD"/>
    <w:rsid w:val="00356585"/>
    <w:rsid w:val="00356A1E"/>
    <w:rsid w:val="003572DC"/>
    <w:rsid w:val="00362E16"/>
    <w:rsid w:val="00363CD9"/>
    <w:rsid w:val="00367911"/>
    <w:rsid w:val="003742C9"/>
    <w:rsid w:val="00377983"/>
    <w:rsid w:val="00377F12"/>
    <w:rsid w:val="00381ED3"/>
    <w:rsid w:val="0038286A"/>
    <w:rsid w:val="003853C5"/>
    <w:rsid w:val="00394433"/>
    <w:rsid w:val="00395649"/>
    <w:rsid w:val="00396613"/>
    <w:rsid w:val="00397C25"/>
    <w:rsid w:val="003A0F6C"/>
    <w:rsid w:val="003A197B"/>
    <w:rsid w:val="003A347D"/>
    <w:rsid w:val="003A4019"/>
    <w:rsid w:val="003A4B73"/>
    <w:rsid w:val="003A5ABB"/>
    <w:rsid w:val="003B1611"/>
    <w:rsid w:val="003B3D8F"/>
    <w:rsid w:val="003C06A2"/>
    <w:rsid w:val="003C3B3C"/>
    <w:rsid w:val="003C4C08"/>
    <w:rsid w:val="003D0F88"/>
    <w:rsid w:val="003D4E2C"/>
    <w:rsid w:val="003D58F6"/>
    <w:rsid w:val="003D7304"/>
    <w:rsid w:val="003E3975"/>
    <w:rsid w:val="003E4E8C"/>
    <w:rsid w:val="003E4ECD"/>
    <w:rsid w:val="003E5716"/>
    <w:rsid w:val="003E74EF"/>
    <w:rsid w:val="003F1F9D"/>
    <w:rsid w:val="003F3CB1"/>
    <w:rsid w:val="003F5241"/>
    <w:rsid w:val="003F64BA"/>
    <w:rsid w:val="00406798"/>
    <w:rsid w:val="00427B5C"/>
    <w:rsid w:val="00430275"/>
    <w:rsid w:val="00430D63"/>
    <w:rsid w:val="00441532"/>
    <w:rsid w:val="004425AD"/>
    <w:rsid w:val="004438A9"/>
    <w:rsid w:val="00444182"/>
    <w:rsid w:val="00446A4A"/>
    <w:rsid w:val="004504FB"/>
    <w:rsid w:val="00453F64"/>
    <w:rsid w:val="0045531E"/>
    <w:rsid w:val="0045543F"/>
    <w:rsid w:val="004703ED"/>
    <w:rsid w:val="00473FEF"/>
    <w:rsid w:val="004850FD"/>
    <w:rsid w:val="00485B02"/>
    <w:rsid w:val="0049021D"/>
    <w:rsid w:val="00491D70"/>
    <w:rsid w:val="00494323"/>
    <w:rsid w:val="00494E5C"/>
    <w:rsid w:val="00495787"/>
    <w:rsid w:val="004957B8"/>
    <w:rsid w:val="0049612F"/>
    <w:rsid w:val="00497736"/>
    <w:rsid w:val="004A163A"/>
    <w:rsid w:val="004A2312"/>
    <w:rsid w:val="004A3150"/>
    <w:rsid w:val="004A32A8"/>
    <w:rsid w:val="004A3A58"/>
    <w:rsid w:val="004A3D98"/>
    <w:rsid w:val="004C0CB4"/>
    <w:rsid w:val="004C1029"/>
    <w:rsid w:val="004C2460"/>
    <w:rsid w:val="004C5747"/>
    <w:rsid w:val="004D171F"/>
    <w:rsid w:val="004D2A63"/>
    <w:rsid w:val="004D7D39"/>
    <w:rsid w:val="004E2C3F"/>
    <w:rsid w:val="004E4033"/>
    <w:rsid w:val="004E445B"/>
    <w:rsid w:val="004E70E2"/>
    <w:rsid w:val="004E7D63"/>
    <w:rsid w:val="00501854"/>
    <w:rsid w:val="00511FA9"/>
    <w:rsid w:val="00513401"/>
    <w:rsid w:val="00513BA1"/>
    <w:rsid w:val="00515CDA"/>
    <w:rsid w:val="00525C73"/>
    <w:rsid w:val="00530809"/>
    <w:rsid w:val="00531957"/>
    <w:rsid w:val="00537AC1"/>
    <w:rsid w:val="00541FC6"/>
    <w:rsid w:val="005450A6"/>
    <w:rsid w:val="0054675D"/>
    <w:rsid w:val="00546D1B"/>
    <w:rsid w:val="00547445"/>
    <w:rsid w:val="00550FBA"/>
    <w:rsid w:val="00554E40"/>
    <w:rsid w:val="005565AE"/>
    <w:rsid w:val="00556C63"/>
    <w:rsid w:val="005575F0"/>
    <w:rsid w:val="00563E35"/>
    <w:rsid w:val="00570BFE"/>
    <w:rsid w:val="0057242B"/>
    <w:rsid w:val="0057338D"/>
    <w:rsid w:val="005747D3"/>
    <w:rsid w:val="00575C7A"/>
    <w:rsid w:val="00575DDD"/>
    <w:rsid w:val="00577545"/>
    <w:rsid w:val="00582F68"/>
    <w:rsid w:val="005832EC"/>
    <w:rsid w:val="00583572"/>
    <w:rsid w:val="00587FB9"/>
    <w:rsid w:val="005B54A0"/>
    <w:rsid w:val="005C29AC"/>
    <w:rsid w:val="005C3EB5"/>
    <w:rsid w:val="005C3EC8"/>
    <w:rsid w:val="005C53B6"/>
    <w:rsid w:val="005C7B63"/>
    <w:rsid w:val="005D00A3"/>
    <w:rsid w:val="005D04AE"/>
    <w:rsid w:val="005D525C"/>
    <w:rsid w:val="005E145C"/>
    <w:rsid w:val="005F194A"/>
    <w:rsid w:val="005F24F9"/>
    <w:rsid w:val="005F2D11"/>
    <w:rsid w:val="005F4EC2"/>
    <w:rsid w:val="005F63F6"/>
    <w:rsid w:val="005F7C35"/>
    <w:rsid w:val="006003B3"/>
    <w:rsid w:val="00604389"/>
    <w:rsid w:val="00605F72"/>
    <w:rsid w:val="006067A5"/>
    <w:rsid w:val="00610286"/>
    <w:rsid w:val="0061296D"/>
    <w:rsid w:val="0061600B"/>
    <w:rsid w:val="00621357"/>
    <w:rsid w:val="0062201C"/>
    <w:rsid w:val="006365BF"/>
    <w:rsid w:val="0063668E"/>
    <w:rsid w:val="00636A4C"/>
    <w:rsid w:val="00640C1F"/>
    <w:rsid w:val="00640F0F"/>
    <w:rsid w:val="006425DA"/>
    <w:rsid w:val="0064358A"/>
    <w:rsid w:val="00643777"/>
    <w:rsid w:val="00650479"/>
    <w:rsid w:val="00651B81"/>
    <w:rsid w:val="00652CA1"/>
    <w:rsid w:val="00652F6E"/>
    <w:rsid w:val="0065482B"/>
    <w:rsid w:val="00655744"/>
    <w:rsid w:val="00655D10"/>
    <w:rsid w:val="00664178"/>
    <w:rsid w:val="00666032"/>
    <w:rsid w:val="00671AD3"/>
    <w:rsid w:val="00672A73"/>
    <w:rsid w:val="00674C33"/>
    <w:rsid w:val="00681656"/>
    <w:rsid w:val="00686E8B"/>
    <w:rsid w:val="006872FB"/>
    <w:rsid w:val="00691456"/>
    <w:rsid w:val="00691CF4"/>
    <w:rsid w:val="00692B98"/>
    <w:rsid w:val="00692EC0"/>
    <w:rsid w:val="006959A0"/>
    <w:rsid w:val="00697A9D"/>
    <w:rsid w:val="006A0B01"/>
    <w:rsid w:val="006B0C0C"/>
    <w:rsid w:val="006B3BDE"/>
    <w:rsid w:val="006C38F9"/>
    <w:rsid w:val="006C761D"/>
    <w:rsid w:val="006C7B15"/>
    <w:rsid w:val="006D46F2"/>
    <w:rsid w:val="006E14B0"/>
    <w:rsid w:val="006E234F"/>
    <w:rsid w:val="006E3347"/>
    <w:rsid w:val="006E357F"/>
    <w:rsid w:val="006E4D2C"/>
    <w:rsid w:val="006F130F"/>
    <w:rsid w:val="006F3A0D"/>
    <w:rsid w:val="007004BF"/>
    <w:rsid w:val="007018C8"/>
    <w:rsid w:val="00710F95"/>
    <w:rsid w:val="007111EE"/>
    <w:rsid w:val="00712EA7"/>
    <w:rsid w:val="007156D9"/>
    <w:rsid w:val="007203C6"/>
    <w:rsid w:val="00721924"/>
    <w:rsid w:val="007329F7"/>
    <w:rsid w:val="00732E25"/>
    <w:rsid w:val="00735508"/>
    <w:rsid w:val="007472BA"/>
    <w:rsid w:val="00752DCB"/>
    <w:rsid w:val="0075397F"/>
    <w:rsid w:val="007642E0"/>
    <w:rsid w:val="007668E3"/>
    <w:rsid w:val="00767A07"/>
    <w:rsid w:val="00773252"/>
    <w:rsid w:val="00775734"/>
    <w:rsid w:val="007806B0"/>
    <w:rsid w:val="00781C4D"/>
    <w:rsid w:val="00783AAF"/>
    <w:rsid w:val="00783E8B"/>
    <w:rsid w:val="007866B7"/>
    <w:rsid w:val="007903B7"/>
    <w:rsid w:val="00793D06"/>
    <w:rsid w:val="007A2278"/>
    <w:rsid w:val="007A303E"/>
    <w:rsid w:val="007A550A"/>
    <w:rsid w:val="007B2759"/>
    <w:rsid w:val="007B3EDC"/>
    <w:rsid w:val="007B6C05"/>
    <w:rsid w:val="007B6D54"/>
    <w:rsid w:val="007C11B1"/>
    <w:rsid w:val="007C6BBA"/>
    <w:rsid w:val="007D0DFB"/>
    <w:rsid w:val="007D7CEA"/>
    <w:rsid w:val="007E031A"/>
    <w:rsid w:val="007E0E50"/>
    <w:rsid w:val="0080131B"/>
    <w:rsid w:val="00804B8A"/>
    <w:rsid w:val="00810AC1"/>
    <w:rsid w:val="008139AD"/>
    <w:rsid w:val="0081424B"/>
    <w:rsid w:val="00827015"/>
    <w:rsid w:val="008360E7"/>
    <w:rsid w:val="00836541"/>
    <w:rsid w:val="0083773A"/>
    <w:rsid w:val="00837824"/>
    <w:rsid w:val="00837A2E"/>
    <w:rsid w:val="00842F06"/>
    <w:rsid w:val="008527E9"/>
    <w:rsid w:val="00852AD0"/>
    <w:rsid w:val="00866C28"/>
    <w:rsid w:val="008716E0"/>
    <w:rsid w:val="00872002"/>
    <w:rsid w:val="008866F2"/>
    <w:rsid w:val="008914C9"/>
    <w:rsid w:val="00891B73"/>
    <w:rsid w:val="008976F5"/>
    <w:rsid w:val="008A288B"/>
    <w:rsid w:val="008A648F"/>
    <w:rsid w:val="008B3CBD"/>
    <w:rsid w:val="008B6814"/>
    <w:rsid w:val="008C24F4"/>
    <w:rsid w:val="008D2AEF"/>
    <w:rsid w:val="008D32D8"/>
    <w:rsid w:val="008D75F8"/>
    <w:rsid w:val="008E19A5"/>
    <w:rsid w:val="008E29A2"/>
    <w:rsid w:val="008F0625"/>
    <w:rsid w:val="008F4583"/>
    <w:rsid w:val="008F6372"/>
    <w:rsid w:val="00902215"/>
    <w:rsid w:val="0091641F"/>
    <w:rsid w:val="0091645D"/>
    <w:rsid w:val="00916E47"/>
    <w:rsid w:val="00917C46"/>
    <w:rsid w:val="00920344"/>
    <w:rsid w:val="00920883"/>
    <w:rsid w:val="00926E38"/>
    <w:rsid w:val="009331EB"/>
    <w:rsid w:val="0093581E"/>
    <w:rsid w:val="00937D33"/>
    <w:rsid w:val="00940696"/>
    <w:rsid w:val="00941F3A"/>
    <w:rsid w:val="00942760"/>
    <w:rsid w:val="0094317A"/>
    <w:rsid w:val="00943BCA"/>
    <w:rsid w:val="00943EB8"/>
    <w:rsid w:val="009453DC"/>
    <w:rsid w:val="00946C6D"/>
    <w:rsid w:val="00951470"/>
    <w:rsid w:val="009539D2"/>
    <w:rsid w:val="009658F6"/>
    <w:rsid w:val="00965FEB"/>
    <w:rsid w:val="00971892"/>
    <w:rsid w:val="00972FE6"/>
    <w:rsid w:val="009741D7"/>
    <w:rsid w:val="00982227"/>
    <w:rsid w:val="00984391"/>
    <w:rsid w:val="009862E0"/>
    <w:rsid w:val="00991A90"/>
    <w:rsid w:val="00991F5F"/>
    <w:rsid w:val="00993621"/>
    <w:rsid w:val="00993634"/>
    <w:rsid w:val="00994E48"/>
    <w:rsid w:val="00995D89"/>
    <w:rsid w:val="009A1757"/>
    <w:rsid w:val="009A1769"/>
    <w:rsid w:val="009A2A2C"/>
    <w:rsid w:val="009A5DB6"/>
    <w:rsid w:val="009B162C"/>
    <w:rsid w:val="009B73C7"/>
    <w:rsid w:val="009C132A"/>
    <w:rsid w:val="009C4B1F"/>
    <w:rsid w:val="009C51F9"/>
    <w:rsid w:val="009D5A1A"/>
    <w:rsid w:val="009E14FC"/>
    <w:rsid w:val="009E57D8"/>
    <w:rsid w:val="009E7759"/>
    <w:rsid w:val="009F083A"/>
    <w:rsid w:val="009F13D4"/>
    <w:rsid w:val="009F359C"/>
    <w:rsid w:val="009F3646"/>
    <w:rsid w:val="009F562A"/>
    <w:rsid w:val="009F5B49"/>
    <w:rsid w:val="00A01ED6"/>
    <w:rsid w:val="00A0700C"/>
    <w:rsid w:val="00A07FEC"/>
    <w:rsid w:val="00A126EF"/>
    <w:rsid w:val="00A235C0"/>
    <w:rsid w:val="00A274F4"/>
    <w:rsid w:val="00A3260E"/>
    <w:rsid w:val="00A34471"/>
    <w:rsid w:val="00A35DC1"/>
    <w:rsid w:val="00A36122"/>
    <w:rsid w:val="00A37DBA"/>
    <w:rsid w:val="00A4105B"/>
    <w:rsid w:val="00A45369"/>
    <w:rsid w:val="00A45FBB"/>
    <w:rsid w:val="00A46A80"/>
    <w:rsid w:val="00A47BA0"/>
    <w:rsid w:val="00A5062F"/>
    <w:rsid w:val="00A56C97"/>
    <w:rsid w:val="00A5777F"/>
    <w:rsid w:val="00A60393"/>
    <w:rsid w:val="00A605EE"/>
    <w:rsid w:val="00A6148B"/>
    <w:rsid w:val="00A71014"/>
    <w:rsid w:val="00A7553D"/>
    <w:rsid w:val="00A75E31"/>
    <w:rsid w:val="00A77E9A"/>
    <w:rsid w:val="00A80D6E"/>
    <w:rsid w:val="00A818F0"/>
    <w:rsid w:val="00A83509"/>
    <w:rsid w:val="00A84184"/>
    <w:rsid w:val="00A85C90"/>
    <w:rsid w:val="00A87F01"/>
    <w:rsid w:val="00A91172"/>
    <w:rsid w:val="00A9120E"/>
    <w:rsid w:val="00A94034"/>
    <w:rsid w:val="00A960AB"/>
    <w:rsid w:val="00AA35DB"/>
    <w:rsid w:val="00AC0EA0"/>
    <w:rsid w:val="00AC2016"/>
    <w:rsid w:val="00AC63FA"/>
    <w:rsid w:val="00AC74D7"/>
    <w:rsid w:val="00AC77C3"/>
    <w:rsid w:val="00AD079E"/>
    <w:rsid w:val="00AD33C2"/>
    <w:rsid w:val="00AE103D"/>
    <w:rsid w:val="00AF1776"/>
    <w:rsid w:val="00AF6776"/>
    <w:rsid w:val="00B011DB"/>
    <w:rsid w:val="00B01FF8"/>
    <w:rsid w:val="00B03289"/>
    <w:rsid w:val="00B11EA8"/>
    <w:rsid w:val="00B127B5"/>
    <w:rsid w:val="00B1496E"/>
    <w:rsid w:val="00B21CC3"/>
    <w:rsid w:val="00B23D3B"/>
    <w:rsid w:val="00B243C4"/>
    <w:rsid w:val="00B307DC"/>
    <w:rsid w:val="00B31CE4"/>
    <w:rsid w:val="00B34251"/>
    <w:rsid w:val="00B47E31"/>
    <w:rsid w:val="00B548D9"/>
    <w:rsid w:val="00B55538"/>
    <w:rsid w:val="00B65C3A"/>
    <w:rsid w:val="00B718B4"/>
    <w:rsid w:val="00B7507F"/>
    <w:rsid w:val="00B872A8"/>
    <w:rsid w:val="00B87B9D"/>
    <w:rsid w:val="00B91A72"/>
    <w:rsid w:val="00B9302C"/>
    <w:rsid w:val="00B94919"/>
    <w:rsid w:val="00B97ACE"/>
    <w:rsid w:val="00BA0021"/>
    <w:rsid w:val="00BA464F"/>
    <w:rsid w:val="00BA67F4"/>
    <w:rsid w:val="00BA721F"/>
    <w:rsid w:val="00BB1C9C"/>
    <w:rsid w:val="00BB682D"/>
    <w:rsid w:val="00BC004F"/>
    <w:rsid w:val="00BC214D"/>
    <w:rsid w:val="00BC4227"/>
    <w:rsid w:val="00BC5DF3"/>
    <w:rsid w:val="00BD1362"/>
    <w:rsid w:val="00BD3630"/>
    <w:rsid w:val="00BD42CE"/>
    <w:rsid w:val="00BD56C4"/>
    <w:rsid w:val="00BD6D97"/>
    <w:rsid w:val="00BD7C50"/>
    <w:rsid w:val="00BE76A6"/>
    <w:rsid w:val="00BF2E81"/>
    <w:rsid w:val="00BF401A"/>
    <w:rsid w:val="00BF4B46"/>
    <w:rsid w:val="00BF6200"/>
    <w:rsid w:val="00C017FF"/>
    <w:rsid w:val="00C01BD2"/>
    <w:rsid w:val="00C06EA6"/>
    <w:rsid w:val="00C07C3F"/>
    <w:rsid w:val="00C1231E"/>
    <w:rsid w:val="00C14994"/>
    <w:rsid w:val="00C22646"/>
    <w:rsid w:val="00C26B1C"/>
    <w:rsid w:val="00C303CF"/>
    <w:rsid w:val="00C32388"/>
    <w:rsid w:val="00C3263D"/>
    <w:rsid w:val="00C327EA"/>
    <w:rsid w:val="00C40BB9"/>
    <w:rsid w:val="00C415FA"/>
    <w:rsid w:val="00C43A2D"/>
    <w:rsid w:val="00C44A17"/>
    <w:rsid w:val="00C450C5"/>
    <w:rsid w:val="00C50052"/>
    <w:rsid w:val="00C51D5F"/>
    <w:rsid w:val="00C5537B"/>
    <w:rsid w:val="00C57276"/>
    <w:rsid w:val="00C57E8F"/>
    <w:rsid w:val="00C7157F"/>
    <w:rsid w:val="00C735E1"/>
    <w:rsid w:val="00C74A9D"/>
    <w:rsid w:val="00C75F97"/>
    <w:rsid w:val="00C83A95"/>
    <w:rsid w:val="00C83AA4"/>
    <w:rsid w:val="00C84C68"/>
    <w:rsid w:val="00C84D68"/>
    <w:rsid w:val="00C90BB2"/>
    <w:rsid w:val="00C9258A"/>
    <w:rsid w:val="00C961FA"/>
    <w:rsid w:val="00C97B16"/>
    <w:rsid w:val="00C97ECD"/>
    <w:rsid w:val="00CA2802"/>
    <w:rsid w:val="00CA570B"/>
    <w:rsid w:val="00CB07CB"/>
    <w:rsid w:val="00CB3FDE"/>
    <w:rsid w:val="00CB6FF1"/>
    <w:rsid w:val="00CB726E"/>
    <w:rsid w:val="00CC503E"/>
    <w:rsid w:val="00CC5F97"/>
    <w:rsid w:val="00CD55D9"/>
    <w:rsid w:val="00CD661E"/>
    <w:rsid w:val="00CE031D"/>
    <w:rsid w:val="00CE1D42"/>
    <w:rsid w:val="00CE2D71"/>
    <w:rsid w:val="00CE4AA2"/>
    <w:rsid w:val="00CE734C"/>
    <w:rsid w:val="00CF2317"/>
    <w:rsid w:val="00D02E2F"/>
    <w:rsid w:val="00D104AA"/>
    <w:rsid w:val="00D13C6E"/>
    <w:rsid w:val="00D1410D"/>
    <w:rsid w:val="00D22F18"/>
    <w:rsid w:val="00D25BD1"/>
    <w:rsid w:val="00D30D53"/>
    <w:rsid w:val="00D4317F"/>
    <w:rsid w:val="00D434B7"/>
    <w:rsid w:val="00D45179"/>
    <w:rsid w:val="00D55C64"/>
    <w:rsid w:val="00D63FCB"/>
    <w:rsid w:val="00D64119"/>
    <w:rsid w:val="00D7167D"/>
    <w:rsid w:val="00D7199F"/>
    <w:rsid w:val="00D73FD2"/>
    <w:rsid w:val="00D74D4D"/>
    <w:rsid w:val="00D80328"/>
    <w:rsid w:val="00D8312E"/>
    <w:rsid w:val="00D839F8"/>
    <w:rsid w:val="00D8406B"/>
    <w:rsid w:val="00D85302"/>
    <w:rsid w:val="00D86223"/>
    <w:rsid w:val="00D90753"/>
    <w:rsid w:val="00D912C2"/>
    <w:rsid w:val="00D97559"/>
    <w:rsid w:val="00DA4421"/>
    <w:rsid w:val="00DA44D0"/>
    <w:rsid w:val="00DA595B"/>
    <w:rsid w:val="00DA5B3F"/>
    <w:rsid w:val="00DB2A55"/>
    <w:rsid w:val="00DC03E3"/>
    <w:rsid w:val="00DC19FD"/>
    <w:rsid w:val="00DC371C"/>
    <w:rsid w:val="00DC39F2"/>
    <w:rsid w:val="00DC6697"/>
    <w:rsid w:val="00DC685F"/>
    <w:rsid w:val="00DD300A"/>
    <w:rsid w:val="00DD453B"/>
    <w:rsid w:val="00DD65E2"/>
    <w:rsid w:val="00DE3518"/>
    <w:rsid w:val="00DE475B"/>
    <w:rsid w:val="00DE4AEF"/>
    <w:rsid w:val="00DE6058"/>
    <w:rsid w:val="00DF1365"/>
    <w:rsid w:val="00E01A01"/>
    <w:rsid w:val="00E01F6D"/>
    <w:rsid w:val="00E02B04"/>
    <w:rsid w:val="00E04216"/>
    <w:rsid w:val="00E11F60"/>
    <w:rsid w:val="00E15219"/>
    <w:rsid w:val="00E16445"/>
    <w:rsid w:val="00E262C6"/>
    <w:rsid w:val="00E26403"/>
    <w:rsid w:val="00E30E89"/>
    <w:rsid w:val="00E31015"/>
    <w:rsid w:val="00E32151"/>
    <w:rsid w:val="00E43153"/>
    <w:rsid w:val="00E45AD0"/>
    <w:rsid w:val="00E46EF2"/>
    <w:rsid w:val="00E514F0"/>
    <w:rsid w:val="00E530B7"/>
    <w:rsid w:val="00E55024"/>
    <w:rsid w:val="00E57735"/>
    <w:rsid w:val="00E57845"/>
    <w:rsid w:val="00E57AD8"/>
    <w:rsid w:val="00E61A89"/>
    <w:rsid w:val="00E73463"/>
    <w:rsid w:val="00E73974"/>
    <w:rsid w:val="00E862FA"/>
    <w:rsid w:val="00E93746"/>
    <w:rsid w:val="00E9435C"/>
    <w:rsid w:val="00EA0698"/>
    <w:rsid w:val="00EA5AC7"/>
    <w:rsid w:val="00EB268B"/>
    <w:rsid w:val="00EB4D0E"/>
    <w:rsid w:val="00EB75E3"/>
    <w:rsid w:val="00EC053A"/>
    <w:rsid w:val="00EC08A2"/>
    <w:rsid w:val="00ED4D51"/>
    <w:rsid w:val="00ED5320"/>
    <w:rsid w:val="00ED6226"/>
    <w:rsid w:val="00EE65AE"/>
    <w:rsid w:val="00EF4195"/>
    <w:rsid w:val="00F017C3"/>
    <w:rsid w:val="00F034BF"/>
    <w:rsid w:val="00F07E7C"/>
    <w:rsid w:val="00F1139F"/>
    <w:rsid w:val="00F1280F"/>
    <w:rsid w:val="00F14717"/>
    <w:rsid w:val="00F20828"/>
    <w:rsid w:val="00F31BB3"/>
    <w:rsid w:val="00F32CDC"/>
    <w:rsid w:val="00F348D6"/>
    <w:rsid w:val="00F368AD"/>
    <w:rsid w:val="00F41089"/>
    <w:rsid w:val="00F43604"/>
    <w:rsid w:val="00F522E3"/>
    <w:rsid w:val="00F54C41"/>
    <w:rsid w:val="00F56D3B"/>
    <w:rsid w:val="00F609C3"/>
    <w:rsid w:val="00F623AE"/>
    <w:rsid w:val="00F7088D"/>
    <w:rsid w:val="00F713B8"/>
    <w:rsid w:val="00F73381"/>
    <w:rsid w:val="00F80BF8"/>
    <w:rsid w:val="00F826B0"/>
    <w:rsid w:val="00F828B6"/>
    <w:rsid w:val="00F8355E"/>
    <w:rsid w:val="00F835F0"/>
    <w:rsid w:val="00F8569A"/>
    <w:rsid w:val="00F87DCB"/>
    <w:rsid w:val="00F93B23"/>
    <w:rsid w:val="00F97BF8"/>
    <w:rsid w:val="00FA38B0"/>
    <w:rsid w:val="00FA391E"/>
    <w:rsid w:val="00FA41A1"/>
    <w:rsid w:val="00FA6EEC"/>
    <w:rsid w:val="00FA753E"/>
    <w:rsid w:val="00FB0F1A"/>
    <w:rsid w:val="00FB3271"/>
    <w:rsid w:val="00FB3C39"/>
    <w:rsid w:val="00FB4DEC"/>
    <w:rsid w:val="00FC1998"/>
    <w:rsid w:val="00FC22FA"/>
    <w:rsid w:val="00FC5C8B"/>
    <w:rsid w:val="00FC5CC1"/>
    <w:rsid w:val="00FD3FBF"/>
    <w:rsid w:val="00FD46C6"/>
    <w:rsid w:val="00FE092D"/>
    <w:rsid w:val="00FE247C"/>
    <w:rsid w:val="00FE2739"/>
    <w:rsid w:val="00FE4660"/>
    <w:rsid w:val="00FE7F33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6B0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qFormat/>
    <w:locked/>
    <w:rsid w:val="009539D2"/>
    <w:pPr>
      <w:suppressAutoHyphens/>
      <w:outlineLvl w:val="0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0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98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84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5F7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5321"/>
    <w:pPr>
      <w:jc w:val="center"/>
    </w:pPr>
    <w:rPr>
      <w:rFonts w:cs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55321"/>
    <w:rPr>
      <w:rFonts w:ascii="Arial" w:hAnsi="Arial" w:cs="Arial"/>
      <w:b/>
      <w:sz w:val="28"/>
      <w:lang w:eastAsia="it-IT"/>
    </w:rPr>
  </w:style>
  <w:style w:type="paragraph" w:styleId="Nessunaspaziatura">
    <w:name w:val="No Spacing"/>
    <w:uiPriority w:val="1"/>
    <w:qFormat/>
    <w:rsid w:val="00255321"/>
    <w:rPr>
      <w:rFonts w:eastAsia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06B0"/>
    <w:pPr>
      <w:widowControl w:val="0"/>
      <w:snapToGri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06B0"/>
    <w:rPr>
      <w:rFonts w:ascii="Times New Roman" w:eastAsia="Times New Roman" w:hAnsi="Times New Roman"/>
    </w:rPr>
  </w:style>
  <w:style w:type="paragraph" w:customStyle="1" w:styleId="Default">
    <w:name w:val="Default"/>
    <w:rsid w:val="00780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9658F6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9658F6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2C40A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rmaleWeb">
    <w:name w:val="Normal (Web)"/>
    <w:basedOn w:val="Normale"/>
    <w:uiPriority w:val="99"/>
    <w:semiHidden/>
    <w:unhideWhenUsed/>
    <w:rsid w:val="00994E4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994E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5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532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ale"/>
    <w:rsid w:val="0006166F"/>
    <w:pPr>
      <w:widowControl w:val="0"/>
      <w:jc w:val="both"/>
    </w:pPr>
    <w:rPr>
      <w:snapToGrid w:val="0"/>
      <w:sz w:val="24"/>
    </w:rPr>
  </w:style>
  <w:style w:type="paragraph" w:customStyle="1" w:styleId="OmniPage10">
    <w:name w:val="OmniPage #10"/>
    <w:basedOn w:val="Normale"/>
    <w:rsid w:val="0006166F"/>
    <w:pPr>
      <w:ind w:left="795" w:right="137"/>
    </w:pPr>
  </w:style>
  <w:style w:type="table" w:styleId="Grigliatabella">
    <w:name w:val="Table Grid"/>
    <w:basedOn w:val="Tabellanormale"/>
    <w:uiPriority w:val="59"/>
    <w:rsid w:val="0026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E33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E3347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6E3347"/>
    <w:pPr>
      <w:ind w:left="720"/>
      <w:contextualSpacing/>
    </w:pPr>
    <w:rPr>
      <w:rFonts w:ascii="Arial" w:eastAsia="Calibri" w:hAnsi="Arial"/>
      <w:sz w:val="24"/>
      <w:lang w:val="en-GB"/>
    </w:rPr>
  </w:style>
  <w:style w:type="paragraph" w:customStyle="1" w:styleId="BodyText22">
    <w:name w:val="Body Text 22"/>
    <w:basedOn w:val="Normale"/>
    <w:rsid w:val="002C4C7E"/>
    <w:pPr>
      <w:tabs>
        <w:tab w:val="left" w:pos="3119"/>
      </w:tabs>
      <w:jc w:val="both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7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6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7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6A6"/>
    <w:rPr>
      <w:rFonts w:ascii="Times New Roman" w:eastAsia="Times New Roman" w:hAnsi="Times New Roman"/>
    </w:rPr>
  </w:style>
  <w:style w:type="character" w:styleId="Collegamentoipertestuale">
    <w:name w:val="Hyperlink"/>
    <w:rsid w:val="00FB3C39"/>
    <w:rPr>
      <w:rFonts w:cs="Times New Roman"/>
      <w:color w:val="0000FF"/>
      <w:u w:val="single"/>
    </w:rPr>
  </w:style>
  <w:style w:type="paragraph" w:customStyle="1" w:styleId="Paragrafoelenco2">
    <w:name w:val="Paragrafo elenco2"/>
    <w:basedOn w:val="Normale"/>
    <w:rsid w:val="00FB3C39"/>
    <w:pPr>
      <w:ind w:left="720"/>
      <w:contextualSpacing/>
    </w:pPr>
    <w:rPr>
      <w:rFonts w:ascii="Arial" w:eastAsia="Calibri" w:hAnsi="Arial"/>
      <w:sz w:val="24"/>
      <w:lang w:val="en-GB"/>
    </w:rPr>
  </w:style>
  <w:style w:type="paragraph" w:customStyle="1" w:styleId="Nessunaspaziatura1">
    <w:name w:val="Nessuna spaziatura1"/>
    <w:rsid w:val="00FB3C39"/>
    <w:pPr>
      <w:jc w:val="both"/>
    </w:pPr>
    <w:rPr>
      <w:rFonts w:eastAsia="Times New Roman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39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539D2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9539D2"/>
    <w:rPr>
      <w:rFonts w:ascii="Times New Roman" w:eastAsia="Times New Roman" w:hAnsi="Times New Roman"/>
    </w:rPr>
  </w:style>
  <w:style w:type="paragraph" w:customStyle="1" w:styleId="Corpodeltesto">
    <w:name w:val="Corpo del testo"/>
    <w:basedOn w:val="Normale"/>
    <w:rsid w:val="009539D2"/>
    <w:pPr>
      <w:suppressAutoHyphens/>
      <w:spacing w:line="288" w:lineRule="auto"/>
      <w:jc w:val="both"/>
    </w:pPr>
    <w:rPr>
      <w:sz w:val="28"/>
    </w:rPr>
  </w:style>
  <w:style w:type="paragraph" w:customStyle="1" w:styleId="Titoloprincipale">
    <w:name w:val="Titolo principale"/>
    <w:basedOn w:val="Normale"/>
    <w:qFormat/>
    <w:rsid w:val="009539D2"/>
    <w:pPr>
      <w:suppressAutoHyphens/>
      <w:jc w:val="center"/>
    </w:pPr>
    <w:rPr>
      <w:b/>
      <w:sz w:val="24"/>
      <w:u w:val="single"/>
    </w:rPr>
  </w:style>
  <w:style w:type="paragraph" w:customStyle="1" w:styleId="OmniPage259">
    <w:name w:val="OmniPage #259"/>
    <w:basedOn w:val="Normale"/>
    <w:rsid w:val="009539D2"/>
    <w:pPr>
      <w:tabs>
        <w:tab w:val="right" w:pos="6390"/>
      </w:tabs>
      <w:suppressAutoHyphens/>
      <w:ind w:left="1200"/>
    </w:pPr>
  </w:style>
  <w:style w:type="paragraph" w:customStyle="1" w:styleId="OmniPage1797">
    <w:name w:val="OmniPage #1797"/>
    <w:basedOn w:val="Normale"/>
    <w:rsid w:val="009539D2"/>
    <w:pPr>
      <w:tabs>
        <w:tab w:val="right" w:pos="1923"/>
      </w:tabs>
      <w:suppressAutoHyphens/>
      <w:ind w:left="1125"/>
    </w:pPr>
  </w:style>
  <w:style w:type="paragraph" w:customStyle="1" w:styleId="OmniPage1027">
    <w:name w:val="OmniPage #1027"/>
    <w:basedOn w:val="Normale"/>
    <w:rsid w:val="009539D2"/>
    <w:pPr>
      <w:suppressAutoHyphens/>
      <w:ind w:left="1875" w:right="45"/>
    </w:pPr>
  </w:style>
  <w:style w:type="paragraph" w:customStyle="1" w:styleId="Normale1">
    <w:name w:val="Normale1"/>
    <w:rsid w:val="001C7439"/>
    <w:rPr>
      <w:rFonts w:ascii="Times New Roman" w:eastAsia="Times New Roman" w:hAnsi="Times New Roman"/>
      <w:color w:val="000000"/>
    </w:rPr>
  </w:style>
  <w:style w:type="paragraph" w:styleId="Testonormale">
    <w:name w:val="Plain Text"/>
    <w:basedOn w:val="Normale"/>
    <w:link w:val="TestonormaleCarattere"/>
    <w:rsid w:val="00281DF9"/>
    <w:pPr>
      <w:suppressAutoHyphens/>
      <w:autoSpaceDN w:val="0"/>
      <w:textAlignment w:val="baseline"/>
    </w:pPr>
    <w:rPr>
      <w:rFonts w:ascii="Courier New" w:hAnsi="Courier New"/>
      <w:kern w:val="3"/>
    </w:rPr>
  </w:style>
  <w:style w:type="character" w:customStyle="1" w:styleId="TestonormaleCarattere">
    <w:name w:val="Testo normale Carattere"/>
    <w:basedOn w:val="Carpredefinitoparagrafo"/>
    <w:link w:val="Testonormale"/>
    <w:rsid w:val="00281DF9"/>
    <w:rPr>
      <w:rFonts w:ascii="Courier New" w:eastAsia="Times New Roman" w:hAnsi="Courier New"/>
      <w:kern w:val="3"/>
    </w:rPr>
  </w:style>
  <w:style w:type="character" w:customStyle="1" w:styleId="Titolo2Carattere">
    <w:name w:val="Titolo 2 Carattere"/>
    <w:basedOn w:val="Carpredefinitoparagrafo"/>
    <w:link w:val="Titolo2"/>
    <w:semiHidden/>
    <w:rsid w:val="00020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20DC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3A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3A58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984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984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tenutotabella">
    <w:name w:val="Contenuto tabella"/>
    <w:basedOn w:val="Normale"/>
    <w:rsid w:val="004425A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5F7C3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6B0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qFormat/>
    <w:locked/>
    <w:rsid w:val="009539D2"/>
    <w:pPr>
      <w:suppressAutoHyphens/>
      <w:outlineLvl w:val="0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0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98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84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5F7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5321"/>
    <w:pPr>
      <w:jc w:val="center"/>
    </w:pPr>
    <w:rPr>
      <w:rFonts w:cs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55321"/>
    <w:rPr>
      <w:rFonts w:ascii="Arial" w:hAnsi="Arial" w:cs="Arial"/>
      <w:b/>
      <w:sz w:val="28"/>
      <w:lang w:eastAsia="it-IT"/>
    </w:rPr>
  </w:style>
  <w:style w:type="paragraph" w:styleId="Nessunaspaziatura">
    <w:name w:val="No Spacing"/>
    <w:uiPriority w:val="1"/>
    <w:qFormat/>
    <w:rsid w:val="00255321"/>
    <w:rPr>
      <w:rFonts w:eastAsia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06B0"/>
    <w:pPr>
      <w:widowControl w:val="0"/>
      <w:snapToGri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06B0"/>
    <w:rPr>
      <w:rFonts w:ascii="Times New Roman" w:eastAsia="Times New Roman" w:hAnsi="Times New Roman"/>
    </w:rPr>
  </w:style>
  <w:style w:type="paragraph" w:customStyle="1" w:styleId="Default">
    <w:name w:val="Default"/>
    <w:rsid w:val="00780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9658F6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9658F6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2C40A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rmaleWeb">
    <w:name w:val="Normal (Web)"/>
    <w:basedOn w:val="Normale"/>
    <w:uiPriority w:val="99"/>
    <w:semiHidden/>
    <w:unhideWhenUsed/>
    <w:rsid w:val="00994E4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994E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5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532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ale"/>
    <w:rsid w:val="0006166F"/>
    <w:pPr>
      <w:widowControl w:val="0"/>
      <w:jc w:val="both"/>
    </w:pPr>
    <w:rPr>
      <w:snapToGrid w:val="0"/>
      <w:sz w:val="24"/>
    </w:rPr>
  </w:style>
  <w:style w:type="paragraph" w:customStyle="1" w:styleId="OmniPage10">
    <w:name w:val="OmniPage #10"/>
    <w:basedOn w:val="Normale"/>
    <w:rsid w:val="0006166F"/>
    <w:pPr>
      <w:ind w:left="795" w:right="137"/>
    </w:pPr>
  </w:style>
  <w:style w:type="table" w:styleId="Grigliatabella">
    <w:name w:val="Table Grid"/>
    <w:basedOn w:val="Tabellanormale"/>
    <w:uiPriority w:val="59"/>
    <w:rsid w:val="0026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E33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E3347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6E3347"/>
    <w:pPr>
      <w:ind w:left="720"/>
      <w:contextualSpacing/>
    </w:pPr>
    <w:rPr>
      <w:rFonts w:ascii="Arial" w:eastAsia="Calibri" w:hAnsi="Arial"/>
      <w:sz w:val="24"/>
      <w:lang w:val="en-GB"/>
    </w:rPr>
  </w:style>
  <w:style w:type="paragraph" w:customStyle="1" w:styleId="BodyText22">
    <w:name w:val="Body Text 22"/>
    <w:basedOn w:val="Normale"/>
    <w:rsid w:val="002C4C7E"/>
    <w:pPr>
      <w:tabs>
        <w:tab w:val="left" w:pos="3119"/>
      </w:tabs>
      <w:jc w:val="both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7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6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7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6A6"/>
    <w:rPr>
      <w:rFonts w:ascii="Times New Roman" w:eastAsia="Times New Roman" w:hAnsi="Times New Roman"/>
    </w:rPr>
  </w:style>
  <w:style w:type="character" w:styleId="Collegamentoipertestuale">
    <w:name w:val="Hyperlink"/>
    <w:rsid w:val="00FB3C39"/>
    <w:rPr>
      <w:rFonts w:cs="Times New Roman"/>
      <w:color w:val="0000FF"/>
      <w:u w:val="single"/>
    </w:rPr>
  </w:style>
  <w:style w:type="paragraph" w:customStyle="1" w:styleId="Paragrafoelenco2">
    <w:name w:val="Paragrafo elenco2"/>
    <w:basedOn w:val="Normale"/>
    <w:rsid w:val="00FB3C39"/>
    <w:pPr>
      <w:ind w:left="720"/>
      <w:contextualSpacing/>
    </w:pPr>
    <w:rPr>
      <w:rFonts w:ascii="Arial" w:eastAsia="Calibri" w:hAnsi="Arial"/>
      <w:sz w:val="24"/>
      <w:lang w:val="en-GB"/>
    </w:rPr>
  </w:style>
  <w:style w:type="paragraph" w:customStyle="1" w:styleId="Nessunaspaziatura1">
    <w:name w:val="Nessuna spaziatura1"/>
    <w:rsid w:val="00FB3C39"/>
    <w:pPr>
      <w:jc w:val="both"/>
    </w:pPr>
    <w:rPr>
      <w:rFonts w:eastAsia="Times New Roman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39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539D2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9539D2"/>
    <w:rPr>
      <w:rFonts w:ascii="Times New Roman" w:eastAsia="Times New Roman" w:hAnsi="Times New Roman"/>
    </w:rPr>
  </w:style>
  <w:style w:type="paragraph" w:customStyle="1" w:styleId="Corpodeltesto">
    <w:name w:val="Corpo del testo"/>
    <w:basedOn w:val="Normale"/>
    <w:rsid w:val="009539D2"/>
    <w:pPr>
      <w:suppressAutoHyphens/>
      <w:spacing w:line="288" w:lineRule="auto"/>
      <w:jc w:val="both"/>
    </w:pPr>
    <w:rPr>
      <w:sz w:val="28"/>
    </w:rPr>
  </w:style>
  <w:style w:type="paragraph" w:customStyle="1" w:styleId="Titoloprincipale">
    <w:name w:val="Titolo principale"/>
    <w:basedOn w:val="Normale"/>
    <w:qFormat/>
    <w:rsid w:val="009539D2"/>
    <w:pPr>
      <w:suppressAutoHyphens/>
      <w:jc w:val="center"/>
    </w:pPr>
    <w:rPr>
      <w:b/>
      <w:sz w:val="24"/>
      <w:u w:val="single"/>
    </w:rPr>
  </w:style>
  <w:style w:type="paragraph" w:customStyle="1" w:styleId="OmniPage259">
    <w:name w:val="OmniPage #259"/>
    <w:basedOn w:val="Normale"/>
    <w:rsid w:val="009539D2"/>
    <w:pPr>
      <w:tabs>
        <w:tab w:val="right" w:pos="6390"/>
      </w:tabs>
      <w:suppressAutoHyphens/>
      <w:ind w:left="1200"/>
    </w:pPr>
  </w:style>
  <w:style w:type="paragraph" w:customStyle="1" w:styleId="OmniPage1797">
    <w:name w:val="OmniPage #1797"/>
    <w:basedOn w:val="Normale"/>
    <w:rsid w:val="009539D2"/>
    <w:pPr>
      <w:tabs>
        <w:tab w:val="right" w:pos="1923"/>
      </w:tabs>
      <w:suppressAutoHyphens/>
      <w:ind w:left="1125"/>
    </w:pPr>
  </w:style>
  <w:style w:type="paragraph" w:customStyle="1" w:styleId="OmniPage1027">
    <w:name w:val="OmniPage #1027"/>
    <w:basedOn w:val="Normale"/>
    <w:rsid w:val="009539D2"/>
    <w:pPr>
      <w:suppressAutoHyphens/>
      <w:ind w:left="1875" w:right="45"/>
    </w:pPr>
  </w:style>
  <w:style w:type="paragraph" w:customStyle="1" w:styleId="Normale1">
    <w:name w:val="Normale1"/>
    <w:rsid w:val="001C7439"/>
    <w:rPr>
      <w:rFonts w:ascii="Times New Roman" w:eastAsia="Times New Roman" w:hAnsi="Times New Roman"/>
      <w:color w:val="000000"/>
    </w:rPr>
  </w:style>
  <w:style w:type="paragraph" w:styleId="Testonormale">
    <w:name w:val="Plain Text"/>
    <w:basedOn w:val="Normale"/>
    <w:link w:val="TestonormaleCarattere"/>
    <w:rsid w:val="00281DF9"/>
    <w:pPr>
      <w:suppressAutoHyphens/>
      <w:autoSpaceDN w:val="0"/>
      <w:textAlignment w:val="baseline"/>
    </w:pPr>
    <w:rPr>
      <w:rFonts w:ascii="Courier New" w:hAnsi="Courier New"/>
      <w:kern w:val="3"/>
    </w:rPr>
  </w:style>
  <w:style w:type="character" w:customStyle="1" w:styleId="TestonormaleCarattere">
    <w:name w:val="Testo normale Carattere"/>
    <w:basedOn w:val="Carpredefinitoparagrafo"/>
    <w:link w:val="Testonormale"/>
    <w:rsid w:val="00281DF9"/>
    <w:rPr>
      <w:rFonts w:ascii="Courier New" w:eastAsia="Times New Roman" w:hAnsi="Courier New"/>
      <w:kern w:val="3"/>
    </w:rPr>
  </w:style>
  <w:style w:type="character" w:customStyle="1" w:styleId="Titolo2Carattere">
    <w:name w:val="Titolo 2 Carattere"/>
    <w:basedOn w:val="Carpredefinitoparagrafo"/>
    <w:link w:val="Titolo2"/>
    <w:semiHidden/>
    <w:rsid w:val="00020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20DC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3A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3A58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984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984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tenutotabella">
    <w:name w:val="Contenuto tabella"/>
    <w:basedOn w:val="Normale"/>
    <w:rsid w:val="004425A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5F7C3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9658-1552-4A84-A9DA-E2E179A5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31</cp:revision>
  <dcterms:created xsi:type="dcterms:W3CDTF">2016-03-31T14:14:00Z</dcterms:created>
  <dcterms:modified xsi:type="dcterms:W3CDTF">2016-03-31T17:41:00Z</dcterms:modified>
</cp:coreProperties>
</file>